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CB" w:rsidRPr="00A7681E" w:rsidRDefault="00D20853" w:rsidP="009C311E">
      <w:pPr>
        <w:spacing w:after="0"/>
        <w:ind w:firstLine="709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66495" y="457200"/>
            <wp:positionH relativeFrom="margin">
              <wp:align>center</wp:align>
            </wp:positionH>
            <wp:positionV relativeFrom="margin">
              <wp:align>top</wp:align>
            </wp:positionV>
            <wp:extent cx="10195560" cy="7708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005" cy="771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9C311E" w:rsidRPr="00A768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8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Приоритеты: </w:t>
      </w:r>
    </w:p>
    <w:p w:rsidR="002469AB" w:rsidRPr="008D5132" w:rsidRDefault="00DA5B3D" w:rsidP="008359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13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469AB" w:rsidRPr="008D5132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идентичность </w:t>
      </w:r>
    </w:p>
    <w:p w:rsidR="002469AB" w:rsidRPr="002469AB" w:rsidRDefault="002469AB" w:rsidP="00835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AB">
        <w:rPr>
          <w:rFonts w:ascii="Times New Roman" w:hAnsi="Times New Roman" w:cs="Times New Roman"/>
          <w:sz w:val="28"/>
          <w:szCs w:val="28"/>
        </w:rPr>
        <w:t>- формирование стабильной системы нравственных и смысловых установок личности;</w:t>
      </w:r>
    </w:p>
    <w:p w:rsidR="002469AB" w:rsidRPr="002469AB" w:rsidRDefault="002469AB" w:rsidP="00835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AB">
        <w:rPr>
          <w:rFonts w:ascii="Times New Roman" w:hAnsi="Times New Roman" w:cs="Times New Roman"/>
          <w:sz w:val="28"/>
          <w:szCs w:val="28"/>
        </w:rPr>
        <w:t>- социальная активность в общественной жизни;</w:t>
      </w:r>
    </w:p>
    <w:p w:rsidR="002469AB" w:rsidRPr="002469AB" w:rsidRDefault="002469AB" w:rsidP="00246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AB">
        <w:rPr>
          <w:rFonts w:ascii="Times New Roman" w:hAnsi="Times New Roman" w:cs="Times New Roman"/>
          <w:sz w:val="28"/>
          <w:szCs w:val="28"/>
        </w:rPr>
        <w:t>- социальная активность в профессиональной деятельности</w:t>
      </w:r>
    </w:p>
    <w:p w:rsidR="00DA5B3D" w:rsidRPr="008D5132" w:rsidRDefault="00DA5B3D" w:rsidP="00DA5B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32">
        <w:rPr>
          <w:rFonts w:ascii="Times New Roman" w:hAnsi="Times New Roman" w:cs="Times New Roman"/>
          <w:b/>
          <w:bCs/>
          <w:sz w:val="28"/>
          <w:szCs w:val="28"/>
        </w:rPr>
        <w:t xml:space="preserve">2. Духовно-нравственные ориентиры </w:t>
      </w:r>
    </w:p>
    <w:p w:rsidR="00DA5B3D" w:rsidRPr="00A7681E" w:rsidRDefault="00DA5B3D" w:rsidP="00DA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- формирование духовно-нравственных ценностей;</w:t>
      </w:r>
    </w:p>
    <w:p w:rsidR="002469AB" w:rsidRDefault="00DA5B3D" w:rsidP="00DA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 xml:space="preserve">- опора на исторические скрепы. </w:t>
      </w:r>
    </w:p>
    <w:p w:rsidR="00DA5B3D" w:rsidRPr="00A7681E" w:rsidRDefault="00DA5B3D" w:rsidP="00DA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Благотворительные акции;</w:t>
      </w:r>
    </w:p>
    <w:p w:rsidR="00DA5B3D" w:rsidRPr="00A7681E" w:rsidRDefault="00DA5B3D" w:rsidP="00DA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- противодействие идеологиям;</w:t>
      </w:r>
    </w:p>
    <w:p w:rsidR="00DA5B3D" w:rsidRPr="00A7681E" w:rsidRDefault="00DA5B3D" w:rsidP="00DA5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- социальная активность в профессиональной деятельности.</w:t>
      </w:r>
    </w:p>
    <w:p w:rsidR="00DA5B3D" w:rsidRPr="00A7681E" w:rsidRDefault="00DA5B3D" w:rsidP="009C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1E" w:rsidRPr="00A7681E" w:rsidRDefault="009C311E" w:rsidP="009C31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81E">
        <w:rPr>
          <w:rFonts w:ascii="Times New Roman" w:hAnsi="Times New Roman" w:cs="Times New Roman"/>
          <w:b/>
          <w:i/>
          <w:sz w:val="28"/>
          <w:szCs w:val="28"/>
        </w:rPr>
        <w:t xml:space="preserve">Качество. Предъявляемые требования к </w:t>
      </w:r>
      <w:r w:rsidR="007578F5" w:rsidRPr="00A7681E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гражданско-патриотическому воспитанию</w:t>
      </w:r>
      <w:r w:rsidRPr="00A768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целостное мировоззрение;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российская идентичность;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уважения к своей семье, обществу, государству;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уважение духовно-нравственных и социокультурных ценностей;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уважение к национальному культурному и историческому наследию, стремления к его сохранению и развитию;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активная гражданская позиция;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гражданская ответственность;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правовая и политическая культура;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 xml:space="preserve">правовая, социальная, культурная адаптация мигрантов; </w:t>
      </w:r>
    </w:p>
    <w:p w:rsidR="001F4494" w:rsidRPr="0086409B" w:rsidRDefault="0020591C" w:rsidP="008640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sz w:val="28"/>
          <w:szCs w:val="28"/>
        </w:rPr>
        <w:t>противостояние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86409B" w:rsidRPr="0086409B" w:rsidRDefault="0086409B" w:rsidP="0086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9B">
        <w:rPr>
          <w:rFonts w:ascii="Times New Roman" w:hAnsi="Times New Roman" w:cs="Times New Roman"/>
          <w:i/>
          <w:iCs/>
          <w:sz w:val="28"/>
          <w:szCs w:val="28"/>
        </w:rPr>
        <w:t>(Стратегия развития воспитания в Российской Федерации на период до 2025 года)</w:t>
      </w:r>
    </w:p>
    <w:p w:rsidR="008359CB" w:rsidRDefault="008359CB" w:rsidP="000F08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397" w:rsidRPr="00A7681E" w:rsidRDefault="00CE2397" w:rsidP="000F08A2">
      <w:pPr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A7681E">
        <w:rPr>
          <w:rFonts w:ascii="Times New Roman" w:hAnsi="Times New Roman" w:cs="Times New Roman"/>
          <w:b/>
          <w:sz w:val="28"/>
          <w:szCs w:val="28"/>
        </w:rPr>
        <w:t>Цель -</w:t>
      </w:r>
      <w:r w:rsidRPr="00A7681E">
        <w:rPr>
          <w:rFonts w:ascii="Times New Roman" w:hAnsi="Times New Roman" w:cs="Times New Roman"/>
          <w:sz w:val="28"/>
          <w:szCs w:val="28"/>
        </w:rPr>
        <w:t xml:space="preserve"> </w:t>
      </w:r>
      <w:r w:rsidR="000A494D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Формирование </w:t>
      </w:r>
      <w:r w:rsidR="00A171E3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гражданской ответственности </w:t>
      </w:r>
      <w:r w:rsidR="001441D6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>,</w:t>
      </w:r>
      <w:r w:rsidR="00A171E3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патриотизма</w:t>
      </w:r>
      <w:r w:rsidR="00455A73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повышения </w:t>
      </w:r>
      <w:r w:rsidR="00455A73" w:rsidRPr="00A7681E">
        <w:rPr>
          <w:rFonts w:ascii="Times New Roman" w:hAnsi="Times New Roman" w:cs="Times New Roman"/>
          <w:bCs/>
          <w:sz w:val="28"/>
          <w:szCs w:val="28"/>
        </w:rPr>
        <w:t>уровня  устойчиво-позитивного отношения к национальным ценностям</w:t>
      </w:r>
      <w:r w:rsidR="000A494D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не менее, чем у </w:t>
      </w:r>
      <w:r w:rsidR="00A171E3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>85</w:t>
      </w:r>
      <w:r w:rsidR="000A494D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>% обучающихся ГАПОУ «</w:t>
      </w:r>
      <w:r w:rsidR="0086409B">
        <w:rPr>
          <w:rFonts w:ascii="Times New Roman" w:eastAsia="+mn-ea" w:hAnsi="Times New Roman" w:cs="Times New Roman"/>
          <w:bCs/>
          <w:kern w:val="24"/>
          <w:sz w:val="28"/>
          <w:szCs w:val="28"/>
        </w:rPr>
        <w:t>НГРТ</w:t>
      </w:r>
      <w:r w:rsidR="000A494D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»   </w:t>
      </w:r>
      <w:r w:rsidR="0086409B">
        <w:rPr>
          <w:rFonts w:ascii="Times New Roman" w:eastAsia="+mn-ea" w:hAnsi="Times New Roman" w:cs="Times New Roman"/>
          <w:bCs/>
          <w:kern w:val="24"/>
          <w:sz w:val="28"/>
          <w:szCs w:val="28"/>
        </w:rPr>
        <w:t>до</w:t>
      </w:r>
      <w:r w:rsidR="000A494D" w:rsidRPr="00A7681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2022г. через включение в  социально - активную деятельность</w:t>
      </w:r>
    </w:p>
    <w:p w:rsidR="00CE2397" w:rsidRPr="00A7681E" w:rsidRDefault="00CE2397" w:rsidP="000F08A2">
      <w:pPr>
        <w:spacing w:after="0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0F08A2" w:rsidRPr="00A7681E" w:rsidRDefault="00CE2397" w:rsidP="00CE2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1E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9C311E" w:rsidRPr="00A7681E" w:rsidRDefault="009C311E" w:rsidP="00B9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2" w:tblpY="1"/>
        <w:tblOverlap w:val="never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6"/>
        <w:gridCol w:w="8469"/>
        <w:gridCol w:w="1275"/>
        <w:gridCol w:w="1134"/>
        <w:gridCol w:w="851"/>
        <w:gridCol w:w="1134"/>
        <w:gridCol w:w="992"/>
      </w:tblGrid>
      <w:tr w:rsidR="000F08A2" w:rsidRPr="00A7681E" w:rsidTr="000A494D">
        <w:trPr>
          <w:trHeight w:val="576"/>
        </w:trPr>
        <w:tc>
          <w:tcPr>
            <w:tcW w:w="145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Показатели</w:t>
            </w:r>
          </w:p>
          <w:p w:rsidR="000F08A2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их значения</w:t>
            </w:r>
          </w:p>
          <w:p w:rsidR="009C311E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46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08A2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Базовое</w:t>
            </w:r>
          </w:p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11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Период, год</w:t>
            </w:r>
          </w:p>
        </w:tc>
      </w:tr>
      <w:tr w:rsidR="000F08A2" w:rsidRPr="00A7681E" w:rsidTr="000A494D">
        <w:trPr>
          <w:trHeight w:val="295"/>
        </w:trPr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0F08A2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vMerge/>
            <w:shd w:val="clear" w:color="auto" w:fill="auto"/>
            <w:vAlign w:val="center"/>
            <w:hideMark/>
          </w:tcPr>
          <w:p w:rsidR="000F08A2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F08A2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</w:tr>
      <w:tr w:rsidR="000F08A2" w:rsidRPr="00A7681E" w:rsidTr="000A494D">
        <w:trPr>
          <w:trHeight w:val="239"/>
        </w:trPr>
        <w:tc>
          <w:tcPr>
            <w:tcW w:w="1456" w:type="dxa"/>
            <w:vMerge/>
            <w:shd w:val="clear" w:color="auto" w:fill="auto"/>
            <w:vAlign w:val="center"/>
          </w:tcPr>
          <w:p w:rsidR="000F08A2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311E" w:rsidRPr="00A7681E" w:rsidRDefault="000F08A2" w:rsidP="000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0F08A2" w:rsidRPr="00A7681E" w:rsidTr="000A494D">
        <w:trPr>
          <w:trHeight w:val="523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A7681E" w:rsidRDefault="000F08A2" w:rsidP="000F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A7681E" w:rsidRDefault="00F4037D" w:rsidP="000F08A2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b/>
                <w:bCs/>
                <w:kern w:val="24"/>
              </w:rPr>
              <w:t>1</w:t>
            </w:r>
            <w:r w:rsidR="000F08A2" w:rsidRPr="00A7681E">
              <w:rPr>
                <w:rFonts w:eastAsiaTheme="minorEastAsia"/>
                <w:b/>
                <w:bCs/>
                <w:kern w:val="24"/>
              </w:rPr>
              <w:t>.</w:t>
            </w:r>
            <w:r w:rsidR="000F08A2" w:rsidRPr="00A7681E">
              <w:rPr>
                <w:b/>
                <w:bCs/>
                <w:kern w:val="24"/>
              </w:rPr>
              <w:t xml:space="preserve"> Доля</w:t>
            </w:r>
            <w:r w:rsidR="000F08A2" w:rsidRPr="00A7681E">
              <w:rPr>
                <w:kern w:val="24"/>
              </w:rPr>
              <w:t xml:space="preserve"> </w:t>
            </w:r>
            <w:r w:rsidR="000F08A2" w:rsidRPr="00A7681E">
              <w:rPr>
                <w:rFonts w:eastAsiaTheme="minorEastAsia"/>
                <w:b/>
                <w:bCs/>
                <w:kern w:val="24"/>
              </w:rPr>
              <w:t xml:space="preserve"> обучающихся, способных работать в коллективе и команде, эффективно взаимодействовать с коллегами, руководством, клиентами, % 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A7681E" w:rsidRDefault="00D00020" w:rsidP="008359CB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</w:t>
            </w:r>
            <w:r w:rsidR="000F08A2" w:rsidRPr="00A7681E">
              <w:rPr>
                <w:kern w:val="24"/>
              </w:rPr>
              <w:t>0</w:t>
            </w:r>
            <w:r w:rsidR="000F08A2" w:rsidRPr="00A7681E">
              <w:rPr>
                <w:kern w:val="24"/>
              </w:rPr>
              <w:br/>
              <w:t>(09.201</w:t>
            </w:r>
            <w:r w:rsidR="008359CB">
              <w:rPr>
                <w:kern w:val="24"/>
              </w:rPr>
              <w:t>9</w:t>
            </w:r>
            <w:r w:rsidR="000F08A2" w:rsidRPr="00A7681E">
              <w:rPr>
                <w:kern w:val="24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A7681E" w:rsidRDefault="000F08A2" w:rsidP="000F08A2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A7681E" w:rsidRDefault="000F08A2" w:rsidP="000F08A2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A7681E" w:rsidRDefault="000F08A2" w:rsidP="000F08A2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70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08A2" w:rsidRPr="00A7681E" w:rsidRDefault="000F08A2" w:rsidP="000F08A2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85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обучающихся, открытых к общению, чел</w:t>
            </w:r>
            <w:r w:rsidRPr="00A7681E">
              <w:rPr>
                <w:rFonts w:eastAsiaTheme="minorEastAsia"/>
                <w:kern w:val="24"/>
                <w:sz w:val="42"/>
                <w:szCs w:val="42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113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189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265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обучающихся, обладающих смелостью в принятии решений, чел.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113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189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265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 открытых, умеющих ладить с людьми, чел.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113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189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265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обучающихся, стремящихся к доминированию, чел.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113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189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265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 независимых во взглядах, стремящихся к самостоятельным решениям и действиям, чел.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113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189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265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b/>
                <w:bCs/>
                <w:kern w:val="24"/>
              </w:rPr>
              <w:t xml:space="preserve">2. </w:t>
            </w:r>
            <w:r w:rsidRPr="00A7681E">
              <w:rPr>
                <w:b/>
                <w:bCs/>
                <w:kern w:val="24"/>
              </w:rPr>
              <w:t xml:space="preserve"> Доля</w:t>
            </w:r>
            <w:r w:rsidRPr="00A7681E">
              <w:rPr>
                <w:kern w:val="24"/>
              </w:rPr>
              <w:t xml:space="preserve"> </w:t>
            </w:r>
            <w:r w:rsidRPr="00A7681E">
              <w:rPr>
                <w:rFonts w:eastAsiaTheme="minorEastAsia"/>
                <w:b/>
                <w:bCs/>
                <w:kern w:val="24"/>
              </w:rPr>
              <w:t xml:space="preserve">обучающихся, способных осуществлять устную и письменную коммуникацию на государственном языке с учетом особенностей социального и </w:t>
            </w:r>
            <w:r w:rsidRPr="00A7681E">
              <w:rPr>
                <w:rFonts w:eastAsiaTheme="minorEastAsia"/>
                <w:b/>
                <w:bCs/>
                <w:spacing w:val="-2"/>
                <w:kern w:val="24"/>
              </w:rPr>
              <w:t>культурного</w:t>
            </w:r>
            <w:r w:rsidRPr="00A7681E">
              <w:rPr>
                <w:rFonts w:eastAsiaTheme="minorEastAsia"/>
                <w:b/>
                <w:bCs/>
                <w:kern w:val="24"/>
              </w:rPr>
              <w:t xml:space="preserve"> контекста, %.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8359CB">
            <w:pPr>
              <w:pStyle w:val="a3"/>
              <w:spacing w:before="0" w:beforeAutospacing="0" w:after="0" w:afterAutospacing="0"/>
              <w:jc w:val="right"/>
            </w:pPr>
            <w:r w:rsidRPr="00A7681E">
              <w:rPr>
                <w:kern w:val="24"/>
              </w:rPr>
              <w:t>22</w:t>
            </w:r>
            <w:r w:rsidRPr="00A7681E">
              <w:rPr>
                <w:kern w:val="24"/>
              </w:rPr>
              <w:br/>
              <w:t>(09.201</w:t>
            </w:r>
            <w:r w:rsidR="008359CB">
              <w:rPr>
                <w:kern w:val="24"/>
              </w:rPr>
              <w:t>9</w:t>
            </w:r>
            <w:r w:rsidRPr="00A7681E">
              <w:rPr>
                <w:kern w:val="24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right"/>
            </w:pPr>
            <w:r w:rsidRPr="00A7681E">
              <w:rPr>
                <w:kern w:val="24"/>
              </w:rPr>
              <w:t>42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right"/>
            </w:pPr>
            <w:r w:rsidRPr="00A7681E">
              <w:rPr>
                <w:kern w:val="24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right"/>
            </w:pPr>
            <w:r w:rsidRPr="00A7681E">
              <w:rPr>
                <w:kern w:val="24"/>
              </w:rPr>
              <w:t>72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jc w:val="right"/>
            </w:pPr>
            <w:r w:rsidRPr="00A7681E">
              <w:rPr>
                <w:kern w:val="24"/>
              </w:rPr>
              <w:t>85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обучающихся, наделенных этнической толерантностью, чел.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159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234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272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обучающихся, наделенных социальной толерантностью, чел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159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234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272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/>
              <w:ind w:left="101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обучающихся, обладающих толерантностью как чертой личности, чел.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159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234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272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A7681E">
              <w:rPr>
                <w:rFonts w:eastAsiaTheme="minorEastAsia"/>
                <w:kern w:val="24"/>
              </w:rPr>
              <w:t>Количество обучающихся, способных осуществлять устную и письменную коммуникацию, чел.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159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234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272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51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1E">
              <w:rPr>
                <w:rFonts w:ascii="Times New Roman" w:hAnsi="Times New Roman" w:cs="Times New Roman"/>
                <w:b/>
                <w:sz w:val="24"/>
                <w:szCs w:val="24"/>
              </w:rPr>
              <w:t>3.Доля обучающихся, способных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35</w:t>
            </w:r>
          </w:p>
          <w:p w:rsidR="00D00020" w:rsidRPr="00A7681E" w:rsidRDefault="00D00020" w:rsidP="008359CB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(09.201</w:t>
            </w:r>
            <w:r w:rsidR="008359CB">
              <w:rPr>
                <w:kern w:val="24"/>
              </w:rPr>
              <w:t>9</w:t>
            </w:r>
            <w:r w:rsidRPr="00A7681E">
              <w:rPr>
                <w:kern w:val="24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45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75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85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both"/>
            </w:pPr>
            <w:r w:rsidRPr="00A7681E">
              <w:t>Количество обучающихся, способных проявлять гражданско-патриотическую позицию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132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170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246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284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321</w:t>
            </w:r>
          </w:p>
        </w:tc>
      </w:tr>
      <w:tr w:rsidR="00D00020" w:rsidRPr="00A7681E" w:rsidTr="000A494D">
        <w:trPr>
          <w:trHeight w:val="576"/>
        </w:trPr>
        <w:tc>
          <w:tcPr>
            <w:tcW w:w="145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both"/>
            </w:pPr>
            <w:r w:rsidRPr="00A7681E">
              <w:t>Количество обучающихся способных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9</w:t>
            </w:r>
          </w:p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79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0020" w:rsidRPr="00A7681E" w:rsidRDefault="00D00020" w:rsidP="00D00020">
            <w:pPr>
              <w:pStyle w:val="a3"/>
              <w:spacing w:before="0" w:beforeAutospacing="0" w:after="0" w:afterAutospacing="0" w:line="216" w:lineRule="auto"/>
              <w:jc w:val="center"/>
            </w:pPr>
            <w:r w:rsidRPr="00A7681E">
              <w:rPr>
                <w:kern w:val="24"/>
              </w:rPr>
              <w:t>85</w:t>
            </w:r>
          </w:p>
        </w:tc>
      </w:tr>
    </w:tbl>
    <w:p w:rsidR="009C311E" w:rsidRPr="00A7681E" w:rsidRDefault="009C311E" w:rsidP="00CE2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8FD" w:rsidRPr="00A7681E" w:rsidRDefault="00B928FD" w:rsidP="009C31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1E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B928FD" w:rsidRPr="00A7681E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1 Определен</w:t>
      </w:r>
      <w:r w:rsidR="000A494D" w:rsidRPr="00A7681E">
        <w:rPr>
          <w:rFonts w:ascii="Times New Roman" w:hAnsi="Times New Roman" w:cs="Times New Roman"/>
          <w:sz w:val="28"/>
          <w:szCs w:val="28"/>
        </w:rPr>
        <w:t>ы</w:t>
      </w:r>
      <w:r w:rsidRPr="00A7681E">
        <w:rPr>
          <w:rFonts w:ascii="Times New Roman" w:hAnsi="Times New Roman" w:cs="Times New Roman"/>
          <w:sz w:val="28"/>
          <w:szCs w:val="28"/>
        </w:rPr>
        <w:t xml:space="preserve">  критери</w:t>
      </w:r>
      <w:r w:rsidR="000A494D" w:rsidRPr="00A7681E">
        <w:rPr>
          <w:rFonts w:ascii="Times New Roman" w:hAnsi="Times New Roman" w:cs="Times New Roman"/>
          <w:sz w:val="28"/>
          <w:szCs w:val="28"/>
        </w:rPr>
        <w:t>и</w:t>
      </w:r>
      <w:r w:rsidRPr="00A7681E">
        <w:rPr>
          <w:rFonts w:ascii="Times New Roman" w:hAnsi="Times New Roman" w:cs="Times New Roman"/>
          <w:sz w:val="28"/>
          <w:szCs w:val="28"/>
        </w:rPr>
        <w:t xml:space="preserve"> уровня сформированности общих компетенций по ФГОС СПО по ТОП – 50 ОК 0</w:t>
      </w:r>
      <w:r w:rsidR="000A494D" w:rsidRPr="00A7681E">
        <w:rPr>
          <w:rFonts w:ascii="Times New Roman" w:hAnsi="Times New Roman" w:cs="Times New Roman"/>
          <w:sz w:val="28"/>
          <w:szCs w:val="28"/>
        </w:rPr>
        <w:t>4</w:t>
      </w:r>
      <w:r w:rsidRPr="00A7681E">
        <w:rPr>
          <w:rFonts w:ascii="Times New Roman" w:hAnsi="Times New Roman" w:cs="Times New Roman"/>
          <w:sz w:val="28"/>
          <w:szCs w:val="28"/>
        </w:rPr>
        <w:t>, ОК 0</w:t>
      </w:r>
      <w:r w:rsidR="000A494D" w:rsidRPr="00A7681E">
        <w:rPr>
          <w:rFonts w:ascii="Times New Roman" w:hAnsi="Times New Roman" w:cs="Times New Roman"/>
          <w:sz w:val="28"/>
          <w:szCs w:val="28"/>
        </w:rPr>
        <w:t>5</w:t>
      </w:r>
      <w:r w:rsidRPr="00A7681E">
        <w:rPr>
          <w:rFonts w:ascii="Times New Roman" w:hAnsi="Times New Roman" w:cs="Times New Roman"/>
          <w:sz w:val="28"/>
          <w:szCs w:val="28"/>
        </w:rPr>
        <w:t>, ОК 0</w:t>
      </w:r>
      <w:r w:rsidR="000A494D" w:rsidRPr="00A7681E">
        <w:rPr>
          <w:rFonts w:ascii="Times New Roman" w:hAnsi="Times New Roman" w:cs="Times New Roman"/>
          <w:sz w:val="28"/>
          <w:szCs w:val="28"/>
        </w:rPr>
        <w:t>6</w:t>
      </w:r>
      <w:r w:rsidRPr="00A768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94D" w:rsidRPr="00A7681E" w:rsidRDefault="00B928FD" w:rsidP="000A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 xml:space="preserve">2 Проведено 4 мониторинга (входной, текущий, выходной, постпроектный) оценки уровня сформированности общих компетенций по ФГОС СПО по ТОП – 50 </w:t>
      </w:r>
      <w:r w:rsidR="000A494D" w:rsidRPr="00A7681E">
        <w:rPr>
          <w:rFonts w:ascii="Times New Roman" w:hAnsi="Times New Roman" w:cs="Times New Roman"/>
          <w:sz w:val="28"/>
          <w:szCs w:val="28"/>
        </w:rPr>
        <w:t xml:space="preserve">ОК 04, ОК 05, ОК 06. </w:t>
      </w:r>
    </w:p>
    <w:p w:rsidR="00B928FD" w:rsidRPr="00A7681E" w:rsidRDefault="00B928F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 xml:space="preserve">3 Разработана и утверждена Программа </w:t>
      </w:r>
      <w:r w:rsidR="000A494D" w:rsidRPr="00A7681E">
        <w:rPr>
          <w:rFonts w:ascii="Times New Roman" w:hAnsi="Times New Roman" w:cs="Times New Roman"/>
          <w:sz w:val="28"/>
          <w:szCs w:val="28"/>
        </w:rPr>
        <w:t>гражданско-патриотического воспитания</w:t>
      </w:r>
      <w:r w:rsidRPr="00A768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171E3" w:rsidRPr="00A7681E">
        <w:rPr>
          <w:rFonts w:ascii="Times New Roman" w:hAnsi="Times New Roman" w:cs="Times New Roman"/>
          <w:sz w:val="28"/>
          <w:szCs w:val="28"/>
        </w:rPr>
        <w:t xml:space="preserve"> «Я- патриот, гражданин, личность»</w:t>
      </w:r>
      <w:r w:rsidRPr="00A7681E">
        <w:rPr>
          <w:rFonts w:ascii="Times New Roman" w:hAnsi="Times New Roman" w:cs="Times New Roman"/>
          <w:sz w:val="28"/>
          <w:szCs w:val="28"/>
        </w:rPr>
        <w:t xml:space="preserve"> ГАПОУ «Оренбургский </w:t>
      </w:r>
      <w:r w:rsidR="000A494D" w:rsidRPr="00A7681E">
        <w:rPr>
          <w:rFonts w:ascii="Times New Roman" w:hAnsi="Times New Roman" w:cs="Times New Roman"/>
          <w:sz w:val="28"/>
          <w:szCs w:val="28"/>
        </w:rPr>
        <w:t>автотранспортный колледж имени заслуженного учителя Российской Федерации В.Н. Бевзюка</w:t>
      </w:r>
      <w:r w:rsidRPr="00A7681E">
        <w:rPr>
          <w:rFonts w:ascii="Times New Roman" w:hAnsi="Times New Roman" w:cs="Times New Roman"/>
          <w:sz w:val="28"/>
          <w:szCs w:val="28"/>
        </w:rPr>
        <w:t xml:space="preserve">» 01.09.2019 </w:t>
      </w:r>
      <w:r w:rsidR="000A494D" w:rsidRPr="00A7681E">
        <w:rPr>
          <w:rFonts w:ascii="Times New Roman" w:hAnsi="Times New Roman" w:cs="Times New Roman"/>
          <w:sz w:val="28"/>
          <w:szCs w:val="28"/>
        </w:rPr>
        <w:t xml:space="preserve">- </w:t>
      </w:r>
      <w:r w:rsidRPr="00A7681E">
        <w:rPr>
          <w:rFonts w:ascii="Times New Roman" w:hAnsi="Times New Roman" w:cs="Times New Roman"/>
          <w:sz w:val="28"/>
          <w:szCs w:val="28"/>
        </w:rPr>
        <w:t>30.06.2022 г.</w:t>
      </w:r>
    </w:p>
    <w:p w:rsidR="00B928FD" w:rsidRPr="00A7681E" w:rsidRDefault="00773B0D" w:rsidP="00B9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4</w:t>
      </w:r>
      <w:r w:rsidR="00B928FD" w:rsidRPr="00A7681E">
        <w:rPr>
          <w:rFonts w:ascii="Times New Roman" w:hAnsi="Times New Roman" w:cs="Times New Roman"/>
          <w:sz w:val="28"/>
          <w:szCs w:val="28"/>
        </w:rPr>
        <w:t xml:space="preserve">. Разработаны и утверждены планы воспитательной работы преподавателей </w:t>
      </w:r>
      <w:r w:rsidR="000A494D" w:rsidRPr="00A7681E">
        <w:rPr>
          <w:rFonts w:ascii="Times New Roman" w:hAnsi="Times New Roman" w:cs="Times New Roman"/>
          <w:sz w:val="28"/>
          <w:szCs w:val="28"/>
        </w:rPr>
        <w:t>МО</w:t>
      </w:r>
      <w:r w:rsidR="00B928FD" w:rsidRPr="00A7681E">
        <w:rPr>
          <w:rFonts w:ascii="Times New Roman" w:hAnsi="Times New Roman" w:cs="Times New Roman"/>
          <w:sz w:val="28"/>
          <w:szCs w:val="28"/>
        </w:rPr>
        <w:t xml:space="preserve"> </w:t>
      </w:r>
      <w:r w:rsidR="000A494D" w:rsidRPr="00A7681E">
        <w:rPr>
          <w:rFonts w:ascii="Times New Roman" w:hAnsi="Times New Roman" w:cs="Times New Roman"/>
          <w:sz w:val="28"/>
          <w:szCs w:val="28"/>
        </w:rPr>
        <w:t>общественных дисциплин</w:t>
      </w:r>
      <w:r w:rsidR="00B928FD" w:rsidRPr="00A7681E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0A494D" w:rsidRPr="00A7681E">
        <w:rPr>
          <w:rFonts w:ascii="Times New Roman" w:hAnsi="Times New Roman" w:cs="Times New Roman"/>
          <w:sz w:val="28"/>
          <w:szCs w:val="28"/>
        </w:rPr>
        <w:t>гражданской ответственности и патриотизма</w:t>
      </w:r>
      <w:r w:rsidR="00B928FD" w:rsidRPr="00A7681E">
        <w:rPr>
          <w:rFonts w:ascii="Times New Roman" w:hAnsi="Times New Roman" w:cs="Times New Roman"/>
          <w:sz w:val="28"/>
          <w:szCs w:val="28"/>
        </w:rPr>
        <w:t xml:space="preserve"> у обучающихся 01.09.2019 г</w:t>
      </w:r>
      <w:r w:rsidR="000A494D" w:rsidRPr="00A7681E">
        <w:rPr>
          <w:rFonts w:ascii="Times New Roman" w:hAnsi="Times New Roman" w:cs="Times New Roman"/>
          <w:sz w:val="28"/>
          <w:szCs w:val="28"/>
        </w:rPr>
        <w:t>.</w:t>
      </w:r>
    </w:p>
    <w:p w:rsidR="008E26C5" w:rsidRPr="00A7681E" w:rsidRDefault="00B21700" w:rsidP="00A171E3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7681E">
        <w:rPr>
          <w:rFonts w:eastAsia="+mn-ea"/>
          <w:sz w:val="28"/>
          <w:szCs w:val="28"/>
        </w:rPr>
        <w:t>Проведено 4 совещани</w:t>
      </w:r>
      <w:r w:rsidR="00A171E3" w:rsidRPr="00A7681E">
        <w:rPr>
          <w:rFonts w:eastAsia="+mn-ea"/>
          <w:sz w:val="28"/>
          <w:szCs w:val="28"/>
        </w:rPr>
        <w:t>я</w:t>
      </w:r>
      <w:r w:rsidRPr="00A7681E">
        <w:rPr>
          <w:rFonts w:eastAsia="+mn-ea"/>
          <w:sz w:val="28"/>
          <w:szCs w:val="28"/>
        </w:rPr>
        <w:t>-семинар</w:t>
      </w:r>
      <w:r w:rsidR="00A171E3" w:rsidRPr="00A7681E">
        <w:rPr>
          <w:rFonts w:eastAsia="+mn-ea"/>
          <w:sz w:val="28"/>
          <w:szCs w:val="28"/>
        </w:rPr>
        <w:t>а</w:t>
      </w:r>
      <w:r w:rsidRPr="00A7681E">
        <w:rPr>
          <w:rFonts w:eastAsia="+mn-ea"/>
          <w:sz w:val="28"/>
          <w:szCs w:val="28"/>
        </w:rPr>
        <w:t xml:space="preserve"> для кураторов по вопросам реализации 3-х направлений проекта «Я -гражданин», «Я- патриот», «Я -личность»</w:t>
      </w:r>
    </w:p>
    <w:p w:rsidR="008E26C5" w:rsidRPr="00A7681E" w:rsidRDefault="00B21700" w:rsidP="00A171E3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A7681E">
        <w:rPr>
          <w:rFonts w:eastAsia="+mn-ea"/>
          <w:sz w:val="28"/>
          <w:szCs w:val="28"/>
        </w:rPr>
        <w:t>Проведены 4 студенческих конференции «Мы- граждане России!», тематика которых созвучна теме года в общероссийском масштабе.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Инициировано и проведено не менее 8 творческих конкурсов, проведено не менее 8 выставок творческих работ.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Не менее 70% родителей (законных представителей) обучающихся отмечают удовлетворённость образовательной деятельностью колледжа. Инициировано и реализовано  12 детско –взрослых  творческих и социальных проектов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Подписано 5 соглашений с заинтересованными сторонами проекта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lastRenderedPageBreak/>
        <w:t>Выпущено 4 информационных  стенда по профориентации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Создан студенческий центр «Мониторинг»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Создан дискуссионный клуб  «Белый парус»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Организованна студенческая газета «Пульс времени»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 xml:space="preserve">Создан  телецентр «Поколение </w:t>
      </w:r>
      <w:r w:rsidRPr="00A7681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7681E">
        <w:rPr>
          <w:rFonts w:ascii="Times New Roman" w:hAnsi="Times New Roman" w:cs="Times New Roman"/>
          <w:sz w:val="28"/>
          <w:szCs w:val="28"/>
        </w:rPr>
        <w:t>»</w:t>
      </w:r>
    </w:p>
    <w:p w:rsidR="008E26C5" w:rsidRPr="00A7681E" w:rsidRDefault="00B21700" w:rsidP="00A171E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1E">
        <w:rPr>
          <w:rFonts w:ascii="Times New Roman" w:hAnsi="Times New Roman" w:cs="Times New Roman"/>
          <w:sz w:val="28"/>
          <w:szCs w:val="28"/>
        </w:rPr>
        <w:t>Выпущено 13 видеороликов</w:t>
      </w:r>
    </w:p>
    <w:p w:rsidR="000F08A2" w:rsidRPr="00A7681E" w:rsidRDefault="000F08A2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97" w:rsidRPr="00A7681E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97" w:rsidRPr="00A7681E" w:rsidRDefault="00CE2397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7681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Реестр заинтересованных сторон</w:t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0"/>
        <w:gridCol w:w="4327"/>
        <w:gridCol w:w="4780"/>
        <w:gridCol w:w="4940"/>
      </w:tblGrid>
      <w:tr w:rsidR="00CE2397" w:rsidRPr="00A7681E" w:rsidTr="00A434C7">
        <w:trPr>
          <w:trHeight w:val="1008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CE2397" w:rsidRPr="00A7681E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 или организация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Представитель интересов</w:t>
            </w: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  <w:t>(ФИО, должность)</w:t>
            </w: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Ожидание от реализации направления</w:t>
            </w:r>
          </w:p>
        </w:tc>
      </w:tr>
      <w:tr w:rsidR="00CE2397" w:rsidRPr="00A7681E" w:rsidTr="00A434C7">
        <w:trPr>
          <w:trHeight w:val="823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397" w:rsidRPr="00A7681E" w:rsidRDefault="005A46EE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Сапрыкина Н.Н.,</w:t>
            </w:r>
          </w:p>
          <w:p w:rsidR="005A46EE" w:rsidRDefault="00A171E3" w:rsidP="00A171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Крухмалева М.Н.</w:t>
            </w:r>
            <w:r w:rsidR="00A434C7" w:rsidRPr="00A7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171E3" w:rsidRPr="00A7681E" w:rsidRDefault="00A171E3" w:rsidP="00A171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и.о.зам.</w:t>
            </w:r>
            <w:r w:rsidR="00A434C7" w:rsidRPr="00A7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 образования Оренбургской области </w:t>
            </w:r>
          </w:p>
          <w:p w:rsidR="00A171E3" w:rsidRPr="00A7681E" w:rsidRDefault="00A171E3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 w:rsidP="00A434C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A7681E">
      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      </w:r>
          </w:p>
          <w:p w:rsidR="00A434C7" w:rsidRPr="00A7681E" w:rsidRDefault="00A434C7" w:rsidP="00A434C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A7681E">
              <w:t>Формирование культуры правовых отношений, стремление к соблюдению законодательных норм;</w:t>
            </w:r>
          </w:p>
          <w:p w:rsidR="00CE2397" w:rsidRPr="00A7681E" w:rsidRDefault="00A434C7" w:rsidP="00A43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чувства национальной гордости, национального самосознания, способности жить с людьми других культур, языков и религий;</w:t>
            </w:r>
          </w:p>
        </w:tc>
      </w:tr>
      <w:tr w:rsidR="00A434C7" w:rsidRPr="00A7681E" w:rsidTr="00A434C7">
        <w:trPr>
          <w:trHeight w:val="1755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4C7" w:rsidRPr="00A7681E" w:rsidRDefault="00A434C7" w:rsidP="00455A73">
            <w:pPr>
              <w:pStyle w:val="a3"/>
              <w:spacing w:before="0" w:beforeAutospacing="0" w:after="0" w:afterAutospacing="0"/>
              <w:jc w:val="both"/>
            </w:pPr>
            <w:r w:rsidRPr="00A7681E">
              <w:rPr>
                <w:kern w:val="24"/>
              </w:rPr>
              <w:t>Управление молодежной политики администрации города</w:t>
            </w:r>
            <w:r w:rsidRPr="00A7681E">
              <w:rPr>
                <w:bCs/>
                <w:kern w:val="24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4C7" w:rsidRPr="00A7681E" w:rsidRDefault="00A434C7" w:rsidP="000D5CD2">
            <w:pPr>
              <w:pStyle w:val="a3"/>
              <w:spacing w:before="0" w:beforeAutospacing="0" w:after="0" w:afterAutospacing="0"/>
              <w:jc w:val="both"/>
            </w:pPr>
            <w:r w:rsidRPr="00A7681E">
              <w:rPr>
                <w:bCs/>
                <w:kern w:val="24"/>
              </w:rPr>
              <w:t>Павленко А</w:t>
            </w:r>
            <w:r w:rsidR="000D5CD2" w:rsidRPr="00A7681E">
              <w:rPr>
                <w:bCs/>
                <w:kern w:val="24"/>
              </w:rPr>
              <w:t>.</w:t>
            </w:r>
            <w:r w:rsidRPr="00A7681E">
              <w:rPr>
                <w:bCs/>
                <w:kern w:val="24"/>
              </w:rPr>
              <w:t>А</w:t>
            </w:r>
            <w:r w:rsidR="000D5CD2" w:rsidRPr="00A7681E">
              <w:rPr>
                <w:bCs/>
                <w:kern w:val="24"/>
              </w:rPr>
              <w:t>.</w:t>
            </w:r>
            <w:r w:rsidRPr="00A7681E">
              <w:rPr>
                <w:bCs/>
                <w:kern w:val="24"/>
              </w:rPr>
              <w:t xml:space="preserve">, начальник управления молодежной политики </w:t>
            </w: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34C7" w:rsidRPr="00A7681E" w:rsidRDefault="00A434C7" w:rsidP="00455A73">
            <w:pPr>
              <w:pStyle w:val="a3"/>
              <w:spacing w:before="0" w:beforeAutospacing="0" w:after="0" w:afterAutospacing="0"/>
              <w:jc w:val="both"/>
            </w:pPr>
            <w:r w:rsidRPr="00A7681E">
              <w:rPr>
                <w:bCs/>
                <w:kern w:val="24"/>
              </w:rPr>
              <w:t>Развитие компетенций сотрудничества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434C7" w:rsidRPr="00A7681E" w:rsidTr="00A434C7">
        <w:trPr>
          <w:trHeight w:val="1755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0A4774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>
            <w:pPr>
              <w:pStyle w:val="a3"/>
              <w:spacing w:before="0" w:beforeAutospacing="0" w:after="0" w:afterAutospacing="0"/>
            </w:pPr>
            <w:r w:rsidRPr="00A7681E">
              <w:rPr>
                <w:bCs/>
                <w:kern w:val="24"/>
              </w:rPr>
              <w:t xml:space="preserve">Отдел профессиональной ориентации и  профессионального обучения Министерства труда и занятости 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 w:rsidP="00A171E3">
            <w:pPr>
              <w:pStyle w:val="a3"/>
              <w:spacing w:before="0" w:beforeAutospacing="0" w:after="0" w:afterAutospacing="0"/>
            </w:pPr>
            <w:r w:rsidRPr="00A7681E">
              <w:rPr>
                <w:kern w:val="24"/>
              </w:rPr>
              <w:t xml:space="preserve">Берникова Л.Г. , начальник отдела </w:t>
            </w: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>
            <w:pPr>
              <w:pStyle w:val="a3"/>
              <w:spacing w:before="0" w:beforeAutospacing="0" w:after="0" w:afterAutospacing="0"/>
            </w:pPr>
            <w:r w:rsidRPr="00A7681E">
              <w:rPr>
                <w:bCs/>
                <w:kern w:val="24"/>
              </w:rPr>
              <w:t xml:space="preserve">Формирование осознанного выбора  профессий подростками </w:t>
            </w:r>
          </w:p>
        </w:tc>
      </w:tr>
      <w:tr w:rsidR="00A434C7" w:rsidRPr="00A7681E" w:rsidTr="00A434C7">
        <w:trPr>
          <w:trHeight w:val="1755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0A4774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74B3A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r w:rsidRPr="00A7681E">
              <w:rPr>
                <w:shd w:val="clear" w:color="auto" w:fill="FFFFFF"/>
              </w:rPr>
              <w:t>Военный комиссариат Оренбургской области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5A46EE" w:rsidP="00A74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4B3A" w:rsidRPr="00A7681E">
              <w:rPr>
                <w:rFonts w:ascii="Times New Roman" w:hAnsi="Times New Roman" w:cs="Times New Roman"/>
                <w:sz w:val="24"/>
                <w:szCs w:val="24"/>
              </w:rPr>
              <w:t>оенный комиссар Оренбургской области</w:t>
            </w: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A7681E">
              <w:rPr>
                <w:shd w:val="clear" w:color="auto" w:fill="FFFFFF"/>
              </w:rPr>
              <w:t>Сохранение воинских традиций, связи поколений защитников Родины;</w:t>
            </w:r>
          </w:p>
          <w:p w:rsidR="00A434C7" w:rsidRPr="00A7681E" w:rsidRDefault="00A434C7">
            <w:pPr>
              <w:pStyle w:val="a3"/>
              <w:spacing w:before="0" w:beforeAutospacing="0" w:after="0" w:afterAutospacing="0"/>
              <w:rPr>
                <w:bCs/>
                <w:kern w:val="24"/>
              </w:rPr>
            </w:pPr>
            <w:r w:rsidRPr="00A7681E">
              <w:rPr>
                <w:shd w:val="clear" w:color="auto" w:fill="FFFFFF"/>
              </w:rPr>
              <w:t>Формирование позитивного образа Вооруженных Сил Российской Федерации, готовности к выполнению воинского долга</w:t>
            </w:r>
          </w:p>
        </w:tc>
      </w:tr>
      <w:tr w:rsidR="000A4774" w:rsidRPr="00A7681E" w:rsidTr="00A434C7">
        <w:trPr>
          <w:trHeight w:val="1755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774" w:rsidRPr="00A7681E" w:rsidRDefault="000A4774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774" w:rsidRPr="00A7681E" w:rsidRDefault="000A4774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bCs/>
                <w:kern w:val="24"/>
              </w:rPr>
              <w:t>УМВД России по Оренбургской области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774" w:rsidRPr="00A7681E" w:rsidRDefault="005A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4774" w:rsidRPr="00A7681E">
              <w:rPr>
                <w:rFonts w:ascii="Times New Roman" w:hAnsi="Times New Roman" w:cs="Times New Roman"/>
                <w:sz w:val="24"/>
                <w:szCs w:val="24"/>
              </w:rPr>
              <w:t>ачальника УМВД России по Оренбургской области</w:t>
            </w: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4774" w:rsidRPr="00A7681E" w:rsidRDefault="000A4774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bCs/>
                <w:kern w:val="24"/>
              </w:rPr>
              <w:t xml:space="preserve">Уменьшение количества правонарушений среди молодежи </w:t>
            </w:r>
          </w:p>
        </w:tc>
      </w:tr>
      <w:tr w:rsidR="00A434C7" w:rsidRPr="00A7681E" w:rsidTr="00A434C7">
        <w:trPr>
          <w:trHeight w:val="748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0A4774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>
            <w:pPr>
              <w:pStyle w:val="a3"/>
              <w:spacing w:before="0" w:beforeAutospacing="0" w:after="0" w:afterAutospacing="0"/>
            </w:pPr>
            <w:r w:rsidRPr="00A7681E">
              <w:rPr>
                <w:bCs/>
                <w:kern w:val="24"/>
              </w:rPr>
              <w:t>Родительское сообщество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>
            <w:pPr>
              <w:pStyle w:val="a3"/>
              <w:spacing w:before="0" w:beforeAutospacing="0" w:after="0" w:afterAutospacing="0"/>
            </w:pPr>
            <w:r w:rsidRPr="00A7681E">
              <w:rPr>
                <w:bCs/>
                <w:kern w:val="24"/>
              </w:rPr>
              <w:t xml:space="preserve">- председатель родительского комитета </w:t>
            </w: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A434C7">
            <w:pPr>
              <w:pStyle w:val="a3"/>
              <w:spacing w:before="0" w:beforeAutospacing="0" w:after="0" w:afterAutospacing="0"/>
              <w:jc w:val="both"/>
            </w:pPr>
            <w:r w:rsidRPr="00A7681E">
              <w:rPr>
                <w:bCs/>
                <w:kern w:val="24"/>
              </w:rPr>
              <w:t xml:space="preserve"> Формирование положительного образа семьи, родительства (отцовства и материнства), традиционных семейных ценностей </w:t>
            </w:r>
          </w:p>
        </w:tc>
      </w:tr>
      <w:tr w:rsidR="00A434C7" w:rsidRPr="00A7681E" w:rsidTr="00A434C7">
        <w:trPr>
          <w:trHeight w:val="748"/>
        </w:trPr>
        <w:tc>
          <w:tcPr>
            <w:tcW w:w="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5A46EE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5A46EE" w:rsidP="00A171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сообщество</w:t>
            </w:r>
          </w:p>
        </w:tc>
        <w:tc>
          <w:tcPr>
            <w:tcW w:w="4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5A46EE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4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34C7" w:rsidRPr="00A7681E" w:rsidRDefault="005A46EE" w:rsidP="00CE23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становление личности студента «НГРТ»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36"/>
          <w:szCs w:val="64"/>
        </w:rPr>
      </w:pPr>
    </w:p>
    <w:p w:rsidR="00DA4911" w:rsidRDefault="00DA4911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36"/>
          <w:szCs w:val="64"/>
        </w:rPr>
      </w:pPr>
    </w:p>
    <w:p w:rsidR="00DA4911" w:rsidRDefault="00DA4911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36"/>
          <w:szCs w:val="64"/>
        </w:rPr>
      </w:pPr>
    </w:p>
    <w:p w:rsidR="00DA4911" w:rsidRDefault="00DA4911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36"/>
          <w:szCs w:val="64"/>
        </w:rPr>
      </w:pPr>
    </w:p>
    <w:p w:rsidR="00DA4911" w:rsidRPr="00DA4911" w:rsidRDefault="00DA4911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36"/>
          <w:szCs w:val="64"/>
        </w:rPr>
      </w:pPr>
    </w:p>
    <w:tbl>
      <w:tblPr>
        <w:tblW w:w="15848" w:type="dxa"/>
        <w:tblInd w:w="-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619"/>
        <w:gridCol w:w="1559"/>
        <w:gridCol w:w="1129"/>
        <w:gridCol w:w="1129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501"/>
        <w:gridCol w:w="484"/>
        <w:gridCol w:w="484"/>
        <w:gridCol w:w="484"/>
        <w:gridCol w:w="501"/>
      </w:tblGrid>
      <w:tr w:rsidR="00CE2397" w:rsidRPr="00A7681E" w:rsidTr="00CE2397">
        <w:trPr>
          <w:trHeight w:val="308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Длительность, дней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Оконча-ние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2022</w:t>
            </w:r>
          </w:p>
        </w:tc>
      </w:tr>
      <w:tr w:rsidR="00CE2397" w:rsidRPr="00A7681E" w:rsidTr="00CE2397">
        <w:trPr>
          <w:trHeight w:val="616"/>
        </w:trPr>
        <w:tc>
          <w:tcPr>
            <w:tcW w:w="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397" w:rsidRPr="00A7681E" w:rsidRDefault="00CE2397" w:rsidP="00CE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04</w:t>
            </w:r>
          </w:p>
        </w:tc>
      </w:tr>
      <w:tr w:rsidR="00CE2397" w:rsidRPr="00A7681E" w:rsidTr="00CE2397">
        <w:trPr>
          <w:trHeight w:val="40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CE2397" w:rsidRPr="00A7681E" w:rsidTr="008359CB">
        <w:trPr>
          <w:trHeight w:val="92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8359CB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8359CB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Функциональное направление 1 «Разработка нормативно-правовой базы проекта»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A7681E" w:rsidTr="008359CB">
        <w:trPr>
          <w:trHeight w:val="1547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8359CB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8359CB" w:rsidRDefault="00CE2397" w:rsidP="00DC59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Мероприятие 1. </w:t>
            </w: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и утверждение Программы профессионального воспитания социализации студентов </w:t>
            </w:r>
            <w:r w:rsidR="00DC5970"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на </w:t>
            </w: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2019-2022 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01.09.</w:t>
            </w: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br/>
              <w:t>2019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30.09 2019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A7681E" w:rsidTr="008359CB">
        <w:trPr>
          <w:trHeight w:val="138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8359CB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8359CB" w:rsidRDefault="00CE2397" w:rsidP="00DC59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Мероприятие 2. </w:t>
            </w: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и утверждение Программы </w:t>
            </w:r>
            <w:r w:rsidR="000A4774"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гражданско-патриотического воспитания «</w:t>
            </w:r>
            <w:r w:rsidR="00DC5970"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Патриоты России</w:t>
            </w:r>
            <w:r w:rsidR="000A4774"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» </w:t>
            </w: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01.09.</w:t>
            </w: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br/>
              <w:t>2019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30.09 2019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CE2397" w:rsidRPr="00A7681E" w:rsidTr="008359CB">
        <w:trPr>
          <w:trHeight w:val="215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8359CB" w:rsidRDefault="00CE2397" w:rsidP="00CE23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8359CB" w:rsidRDefault="00CE2397" w:rsidP="00DC597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Мероприятие 3. </w:t>
            </w: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и утверждение планов воспитательной работы </w:t>
            </w:r>
            <w:r w:rsidR="000A4774"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по формированию гражданской активности и развитию патриотизма</w:t>
            </w:r>
            <w:r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у обучающихся </w:t>
            </w:r>
            <w:r w:rsidR="000A4774" w:rsidRPr="008359C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01.09 2019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CE2397" w:rsidRPr="00A7681E" w:rsidRDefault="00CE2397" w:rsidP="00A768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10.09 2019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CE2397" w:rsidRPr="00A7681E" w:rsidRDefault="00CE2397" w:rsidP="00CE23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F7A89" w:rsidRPr="00A7681E" w:rsidTr="008359CB">
        <w:trPr>
          <w:trHeight w:val="124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8359CB" w:rsidRDefault="007F7A89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1.4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8359CB" w:rsidRDefault="007F7A89" w:rsidP="007F7A89">
            <w:pPr>
              <w:pStyle w:val="a3"/>
              <w:spacing w:line="256" w:lineRule="auto"/>
            </w:pPr>
            <w:r w:rsidRPr="008359CB">
              <w:rPr>
                <w:b/>
              </w:rPr>
              <w:t>Мероприятие 4.</w:t>
            </w:r>
            <w:r w:rsidRPr="008359CB">
              <w:t xml:space="preserve"> </w:t>
            </w:r>
            <w:r w:rsidRPr="008359CB">
              <w:rPr>
                <w:rFonts w:eastAsia="Calibri"/>
                <w:kern w:val="24"/>
              </w:rPr>
              <w:t xml:space="preserve">Разработка и утверждение программы проведения круглых столов с участниками локальных войн и конфликтов, ветеранами ВОв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  <w:r w:rsidRPr="00A7681E">
              <w:rPr>
                <w:rFonts w:eastAsia="Calibri"/>
                <w:kern w:val="24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  <w:r w:rsidRPr="00A7681E">
              <w:rPr>
                <w:rFonts w:eastAsia="Calibri"/>
                <w:kern w:val="24"/>
                <w:sz w:val="18"/>
                <w:szCs w:val="18"/>
              </w:rPr>
              <w:t>01.02. 2020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  <w:r w:rsidRPr="00A7681E">
              <w:rPr>
                <w:rFonts w:eastAsia="Calibri"/>
                <w:kern w:val="24"/>
                <w:sz w:val="18"/>
                <w:szCs w:val="18"/>
              </w:rPr>
              <w:t>22.02. 2020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</w:tr>
      <w:tr w:rsidR="00CE03E9" w:rsidRPr="00A7681E" w:rsidTr="008359CB">
        <w:trPr>
          <w:trHeight w:val="124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8359CB" w:rsidRDefault="00EA359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kern w:val="24"/>
              </w:rPr>
            </w:pPr>
            <w:r w:rsidRPr="008359CB">
              <w:rPr>
                <w:rFonts w:eastAsia="Calibri"/>
                <w:kern w:val="24"/>
              </w:rPr>
              <w:lastRenderedPageBreak/>
              <w:t>1.5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Default="00CE03E9" w:rsidP="007F7A89">
            <w:pPr>
              <w:pStyle w:val="a3"/>
              <w:spacing w:line="256" w:lineRule="auto"/>
            </w:pPr>
            <w:r w:rsidRPr="008359CB">
              <w:rPr>
                <w:b/>
              </w:rPr>
              <w:t>Мероприятие 5</w:t>
            </w:r>
            <w:r w:rsidRPr="008359CB">
              <w:t>. Разработка цикла лекций о семейных ценностях, толерантности, самоценности человека</w:t>
            </w:r>
          </w:p>
          <w:p w:rsidR="008359CB" w:rsidRPr="008359CB" w:rsidRDefault="008359CB" w:rsidP="007F7A89">
            <w:pPr>
              <w:pStyle w:val="a3"/>
              <w:spacing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A7681E" w:rsidRDefault="00CE03E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1080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A7681E" w:rsidRDefault="00CE03E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15.01.</w:t>
            </w:r>
          </w:p>
          <w:p w:rsidR="00CE03E9" w:rsidRPr="00A7681E" w:rsidRDefault="00CE03E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2019г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A7681E" w:rsidRDefault="00CE03E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01.07.</w:t>
            </w:r>
          </w:p>
          <w:p w:rsidR="00CE03E9" w:rsidRPr="00A7681E" w:rsidRDefault="00CE03E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2022г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</w:tr>
      <w:tr w:rsidR="007F7A89" w:rsidRPr="00A7681E" w:rsidTr="008359CB">
        <w:trPr>
          <w:trHeight w:val="96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8359CB" w:rsidRDefault="00EA3595">
            <w:pPr>
              <w:pStyle w:val="a3"/>
              <w:spacing w:before="0" w:beforeAutospacing="0" w:after="0" w:afterAutospacing="0" w:line="256" w:lineRule="auto"/>
              <w:jc w:val="center"/>
              <w:rPr>
                <w:rFonts w:eastAsia="Calibri"/>
                <w:kern w:val="24"/>
              </w:rPr>
            </w:pPr>
            <w:r w:rsidRPr="008359CB">
              <w:rPr>
                <w:rFonts w:eastAsia="Calibri"/>
                <w:kern w:val="24"/>
              </w:rPr>
              <w:t>1.6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8359CB" w:rsidRDefault="000D5CD2" w:rsidP="007F7A89">
            <w:pPr>
              <w:pStyle w:val="a3"/>
              <w:spacing w:line="256" w:lineRule="auto"/>
            </w:pPr>
            <w:r w:rsidRPr="008359CB">
              <w:rPr>
                <w:b/>
              </w:rPr>
              <w:t>Мероприятие 6.</w:t>
            </w:r>
            <w:r w:rsidRPr="008359CB">
              <w:t xml:space="preserve"> Разработка п</w:t>
            </w:r>
            <w:r w:rsidR="007F7A89" w:rsidRPr="008359CB">
              <w:t>роект</w:t>
            </w:r>
            <w:r w:rsidRPr="008359CB">
              <w:t>а</w:t>
            </w:r>
            <w:r w:rsidR="007F7A89" w:rsidRPr="008359CB">
              <w:t xml:space="preserve"> «</w:t>
            </w:r>
            <w:r w:rsidR="00DC5970" w:rsidRPr="008359CB">
              <w:t>Герои нашего двора</w:t>
            </w:r>
            <w:r w:rsidRPr="008359CB">
              <w:t>»</w:t>
            </w:r>
          </w:p>
          <w:p w:rsidR="007F7A89" w:rsidRPr="008359CB" w:rsidRDefault="007F7A89" w:rsidP="0019382D">
            <w:pPr>
              <w:pStyle w:val="a3"/>
              <w:spacing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1080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15.01.</w:t>
            </w:r>
          </w:p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2019г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01.07.</w:t>
            </w:r>
          </w:p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2022г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  <w:sz w:val="22"/>
                <w:szCs w:val="20"/>
              </w:rPr>
            </w:pPr>
          </w:p>
        </w:tc>
      </w:tr>
      <w:tr w:rsidR="007F7A89" w:rsidRPr="00A7681E" w:rsidTr="008359CB">
        <w:trPr>
          <w:trHeight w:val="921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8359CB" w:rsidRDefault="007F7A89" w:rsidP="00EA3595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1.</w:t>
            </w:r>
            <w:r w:rsidR="00EA3595" w:rsidRPr="008359CB">
              <w:rPr>
                <w:rFonts w:eastAsia="Calibri"/>
                <w:kern w:val="24"/>
              </w:rPr>
              <w:t>7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8359CB" w:rsidRDefault="000D5CD2" w:rsidP="00DC5970">
            <w:pPr>
              <w:pStyle w:val="a3"/>
              <w:spacing w:line="256" w:lineRule="auto"/>
            </w:pPr>
            <w:r w:rsidRPr="008359CB">
              <w:rPr>
                <w:b/>
              </w:rPr>
              <w:t>Мероприятие 7.</w:t>
            </w:r>
            <w:r w:rsidRPr="008359CB">
              <w:t xml:space="preserve"> Разработка п</w:t>
            </w:r>
            <w:r w:rsidR="007F7A89" w:rsidRPr="008359CB">
              <w:t>роект</w:t>
            </w:r>
            <w:r w:rsidRPr="008359CB">
              <w:t>а</w:t>
            </w:r>
            <w:r w:rsidR="007F7A89" w:rsidRPr="008359CB">
              <w:t xml:space="preserve"> «</w:t>
            </w:r>
            <w:r w:rsidR="00DC5970" w:rsidRPr="008359CB">
              <w:t>7 чудес Оренбуржья</w:t>
            </w:r>
            <w:r w:rsidRPr="008359CB">
              <w:t>»</w:t>
            </w:r>
            <w:r w:rsidR="007F7A89" w:rsidRPr="008359CB">
              <w:t xml:space="preserve">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1080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15.01.</w:t>
            </w:r>
          </w:p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2019г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01.07.</w:t>
            </w:r>
          </w:p>
          <w:p w:rsidR="007F7A89" w:rsidRPr="00A7681E" w:rsidRDefault="007F7A89" w:rsidP="00A7681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2022г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F7A89" w:rsidRPr="00A7681E" w:rsidRDefault="007F7A89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  <w:r w:rsidRPr="00A7681E">
              <w:rPr>
                <w:rFonts w:eastAsia="Calibri"/>
                <w:kern w:val="24"/>
                <w:sz w:val="22"/>
                <w:szCs w:val="20"/>
              </w:rPr>
              <w:t> </w:t>
            </w:r>
          </w:p>
        </w:tc>
      </w:tr>
      <w:tr w:rsidR="00CE03E9" w:rsidRPr="00A7681E" w:rsidTr="008359CB">
        <w:trPr>
          <w:trHeight w:val="135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8359CB" w:rsidRDefault="00CE03E9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Default="00CE03E9" w:rsidP="00DC5970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/>
                <w:bCs/>
                <w:kern w:val="24"/>
              </w:rPr>
            </w:pPr>
            <w:r w:rsidRPr="008359CB">
              <w:rPr>
                <w:rFonts w:eastAsia="Calibri"/>
                <w:b/>
                <w:bCs/>
                <w:kern w:val="24"/>
              </w:rPr>
              <w:t xml:space="preserve">Функциональное направление 2 «Организация мероприятий по </w:t>
            </w:r>
            <w:r w:rsidR="001C1B42" w:rsidRPr="008359CB">
              <w:rPr>
                <w:rFonts w:eastAsia="Calibri"/>
                <w:b/>
                <w:bCs/>
                <w:kern w:val="24"/>
              </w:rPr>
              <w:t>ф</w:t>
            </w:r>
            <w:r w:rsidR="001C1B42" w:rsidRPr="008359CB">
              <w:rPr>
                <w:rFonts w:eastAsia="+mn-ea"/>
                <w:b/>
                <w:bCs/>
                <w:kern w:val="24"/>
              </w:rPr>
              <w:t xml:space="preserve">ормирование гражданской ответственности , патриотизма и повышения </w:t>
            </w:r>
            <w:r w:rsidR="001C1B42" w:rsidRPr="008359CB">
              <w:rPr>
                <w:b/>
                <w:bCs/>
              </w:rPr>
              <w:t>уровня  устойчиво-позитивного отношения к национальным ценностям</w:t>
            </w:r>
            <w:r w:rsidRPr="008359CB">
              <w:rPr>
                <w:rFonts w:eastAsia="Calibri"/>
                <w:b/>
                <w:bCs/>
                <w:kern w:val="24"/>
              </w:rPr>
              <w:t xml:space="preserve"> </w:t>
            </w:r>
            <w:r w:rsidR="001C1B42" w:rsidRPr="008359CB">
              <w:rPr>
                <w:rFonts w:eastAsia="Calibri"/>
                <w:b/>
                <w:bCs/>
                <w:kern w:val="24"/>
              </w:rPr>
              <w:t xml:space="preserve">        </w:t>
            </w:r>
            <w:r w:rsidRPr="008359CB">
              <w:rPr>
                <w:rFonts w:eastAsia="Calibri"/>
                <w:b/>
                <w:bCs/>
                <w:kern w:val="24"/>
              </w:rPr>
              <w:t xml:space="preserve">обучающихся </w:t>
            </w:r>
          </w:p>
          <w:p w:rsidR="008359CB" w:rsidRPr="008359CB" w:rsidRDefault="008359CB" w:rsidP="00DC5970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A7681E" w:rsidRDefault="00CE03E9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A7681E" w:rsidRDefault="00CE03E9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CE03E9" w:rsidRPr="00A7681E" w:rsidRDefault="00CE03E9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CE03E9" w:rsidRPr="00A7681E" w:rsidRDefault="00CE03E9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8353B7" w:rsidRPr="00A7681E" w:rsidTr="008359CB">
        <w:trPr>
          <w:trHeight w:val="983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353B7" w:rsidRPr="008359CB" w:rsidRDefault="008353B7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2.1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Default="008353B7" w:rsidP="00DC5970">
            <w:pPr>
              <w:pStyle w:val="a3"/>
              <w:spacing w:line="256" w:lineRule="auto"/>
              <w:rPr>
                <w:rFonts w:eastAsia="Calibri"/>
                <w:kern w:val="24"/>
              </w:rPr>
            </w:pPr>
            <w:r w:rsidRPr="008359CB">
              <w:rPr>
                <w:b/>
              </w:rPr>
              <w:t>Мероприятие 1.</w:t>
            </w:r>
            <w:r w:rsidRPr="008359CB">
              <w:t xml:space="preserve"> </w:t>
            </w:r>
            <w:r w:rsidRPr="008359CB">
              <w:rPr>
                <w:rFonts w:eastAsia="Calibri"/>
                <w:kern w:val="24"/>
              </w:rPr>
              <w:t>Проведение круглых столов с участниками локальных войн и конфликтов</w:t>
            </w:r>
          </w:p>
          <w:p w:rsidR="008359CB" w:rsidRPr="008359CB" w:rsidRDefault="008359CB" w:rsidP="00DC5970">
            <w:pPr>
              <w:pStyle w:val="a3"/>
              <w:spacing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1205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15.01.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2019г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01.07.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2022г.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8353B7" w:rsidRPr="00A7681E" w:rsidTr="008359CB">
        <w:trPr>
          <w:trHeight w:val="1097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8353B7" w:rsidRPr="008359CB" w:rsidRDefault="008353B7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2.2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Default="008353B7" w:rsidP="00A7681E">
            <w:pPr>
              <w:pStyle w:val="a3"/>
              <w:spacing w:line="256" w:lineRule="auto"/>
            </w:pPr>
            <w:r w:rsidRPr="008359CB">
              <w:rPr>
                <w:b/>
              </w:rPr>
              <w:t>Мероприятие 2</w:t>
            </w:r>
            <w:r w:rsidRPr="008359CB">
              <w:t>. Проведение цикла лекций о семейных ценностях, толерантности, самоценности человека</w:t>
            </w:r>
          </w:p>
          <w:p w:rsidR="008359CB" w:rsidRPr="008359CB" w:rsidRDefault="008359CB" w:rsidP="00A7681E">
            <w:pPr>
              <w:pStyle w:val="a3"/>
              <w:spacing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8353B7" w:rsidRDefault="008353B7" w:rsidP="008353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3B7">
              <w:rPr>
                <w:bCs/>
                <w:kern w:val="24"/>
                <w:sz w:val="20"/>
                <w:szCs w:val="20"/>
              </w:rPr>
              <w:t>1080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8353B7" w:rsidRDefault="008353B7" w:rsidP="008353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3B7">
              <w:rPr>
                <w:bCs/>
                <w:kern w:val="24"/>
                <w:sz w:val="20"/>
                <w:szCs w:val="20"/>
              </w:rPr>
              <w:t>15.01.</w:t>
            </w:r>
          </w:p>
          <w:p w:rsidR="008353B7" w:rsidRPr="008353B7" w:rsidRDefault="008353B7" w:rsidP="008353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3B7">
              <w:rPr>
                <w:bCs/>
                <w:kern w:val="24"/>
                <w:sz w:val="20"/>
                <w:szCs w:val="20"/>
              </w:rPr>
              <w:t>2019г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8353B7" w:rsidRDefault="008353B7" w:rsidP="008353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3B7">
              <w:rPr>
                <w:bCs/>
                <w:kern w:val="24"/>
                <w:sz w:val="20"/>
                <w:szCs w:val="20"/>
              </w:rPr>
              <w:t>01.07.</w:t>
            </w:r>
          </w:p>
          <w:p w:rsidR="008353B7" w:rsidRPr="008353B7" w:rsidRDefault="008353B7" w:rsidP="008353B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3B7">
              <w:rPr>
                <w:bCs/>
                <w:kern w:val="24"/>
                <w:sz w:val="20"/>
                <w:szCs w:val="20"/>
              </w:rPr>
              <w:t>2022г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8353B7" w:rsidRPr="00A7681E" w:rsidRDefault="008353B7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7855D1" w:rsidRPr="00A7681E" w:rsidTr="008359CB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8359CB" w:rsidRDefault="007855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lastRenderedPageBreak/>
              <w:t>3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Default="007855D1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/>
                <w:bCs/>
                <w:kern w:val="24"/>
              </w:rPr>
            </w:pPr>
            <w:r w:rsidRPr="008359CB">
              <w:rPr>
                <w:rFonts w:eastAsia="Calibri"/>
                <w:b/>
                <w:bCs/>
                <w:kern w:val="24"/>
              </w:rPr>
              <w:t>Функциональное направление 3 «Оценка качества проведенных мероприятий</w:t>
            </w:r>
          </w:p>
          <w:p w:rsidR="008359CB" w:rsidRPr="008359CB" w:rsidRDefault="008359CB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7855D1" w:rsidRPr="00A7681E" w:rsidTr="008359CB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8359CB" w:rsidRDefault="007855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3.1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Default="007855D1" w:rsidP="00B21700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</w:rPr>
            </w:pPr>
            <w:r w:rsidRPr="008359CB">
              <w:rPr>
                <w:rFonts w:eastAsia="Calibri"/>
                <w:b/>
                <w:bCs/>
                <w:kern w:val="24"/>
              </w:rPr>
              <w:t xml:space="preserve">Мероприятие 1. </w:t>
            </w:r>
            <w:r w:rsidRPr="008359CB">
              <w:rPr>
                <w:rFonts w:eastAsia="Calibri"/>
                <w:kern w:val="24"/>
              </w:rPr>
              <w:t>Разработка авторской методики оценки сформированности общих компетенций по ФГОСТ СПО по ТОП-50:  ОК 04, ОК 05, ОК 06</w:t>
            </w:r>
          </w:p>
          <w:p w:rsidR="008359CB" w:rsidRPr="008359CB" w:rsidRDefault="008359CB" w:rsidP="00B21700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01.09. 2019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15.09. 2019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7855D1" w:rsidRPr="00A7681E" w:rsidTr="008359CB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8359CB" w:rsidRDefault="007855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3.2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Default="007855D1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</w:rPr>
            </w:pPr>
            <w:r w:rsidRPr="008359CB">
              <w:rPr>
                <w:rFonts w:eastAsia="Calibri"/>
                <w:b/>
                <w:bCs/>
                <w:kern w:val="24"/>
              </w:rPr>
              <w:t xml:space="preserve">Мероприятие 2. </w:t>
            </w:r>
            <w:r w:rsidRPr="008359CB">
              <w:rPr>
                <w:rFonts w:eastAsia="Calibri"/>
                <w:kern w:val="24"/>
              </w:rPr>
              <w:t>Проведение 4 мониторингов (входной, текущий, выходной, постпро-ектный) оценки уровня сформированности общих компетенций по ФГОСТ СПО по ТОП-50: ОК 04, ОК 05, ОК 06</w:t>
            </w:r>
          </w:p>
          <w:p w:rsidR="008359CB" w:rsidRPr="008359CB" w:rsidRDefault="008359CB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120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01.09. 2019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31.12. 2022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7855D1" w:rsidRPr="00A7681E" w:rsidTr="008359CB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8359CB" w:rsidRDefault="007855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4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Default="007855D1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b/>
                <w:bCs/>
                <w:kern w:val="24"/>
              </w:rPr>
            </w:pPr>
            <w:r w:rsidRPr="008359CB">
              <w:rPr>
                <w:rFonts w:eastAsia="Calibri"/>
                <w:b/>
                <w:bCs/>
                <w:kern w:val="24"/>
              </w:rPr>
              <w:t>Функциональное направление 4 «Взаимодействие с социальными партнерами»</w:t>
            </w:r>
          </w:p>
          <w:p w:rsidR="008359CB" w:rsidRPr="008359CB" w:rsidRDefault="008359CB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7855D1" w:rsidRPr="00A7681E" w:rsidTr="008359CB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8359CB" w:rsidRDefault="007855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4.1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Default="007855D1" w:rsidP="00B21700">
            <w:pPr>
              <w:pStyle w:val="a3"/>
              <w:spacing w:before="0" w:beforeAutospacing="0" w:after="0" w:afterAutospacing="0" w:line="256" w:lineRule="auto"/>
              <w:rPr>
                <w:rFonts w:eastAsia="Calibri"/>
                <w:kern w:val="24"/>
              </w:rPr>
            </w:pPr>
            <w:r w:rsidRPr="008359CB">
              <w:rPr>
                <w:rFonts w:eastAsia="Calibri"/>
                <w:b/>
                <w:bCs/>
                <w:kern w:val="24"/>
              </w:rPr>
              <w:t xml:space="preserve">Мероприятие 1. </w:t>
            </w:r>
            <w:r w:rsidRPr="008359CB">
              <w:rPr>
                <w:rFonts w:eastAsia="Calibri"/>
                <w:kern w:val="24"/>
              </w:rPr>
              <w:t>Реализация сотрудничества с управлением социальной защиты населения</w:t>
            </w:r>
          </w:p>
          <w:p w:rsidR="008359CB" w:rsidRPr="008359CB" w:rsidRDefault="008359CB" w:rsidP="00B21700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303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01.09. 2021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01.07. 2022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  <w:tr w:rsidR="007855D1" w:rsidRPr="00A7681E" w:rsidTr="008359CB">
        <w:trPr>
          <w:trHeight w:val="6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8359CB" w:rsidRDefault="007855D1">
            <w:pPr>
              <w:pStyle w:val="a3"/>
              <w:spacing w:before="0" w:beforeAutospacing="0" w:after="0" w:afterAutospacing="0" w:line="256" w:lineRule="auto"/>
              <w:jc w:val="center"/>
            </w:pPr>
            <w:r w:rsidRPr="008359CB">
              <w:rPr>
                <w:rFonts w:eastAsia="Calibri"/>
                <w:kern w:val="24"/>
              </w:rPr>
              <w:t>4.2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Default="007855D1" w:rsidP="00A7681E">
            <w:pPr>
              <w:pStyle w:val="a3"/>
              <w:spacing w:before="0" w:beforeAutospacing="0" w:after="0" w:afterAutospacing="0" w:line="256" w:lineRule="auto"/>
              <w:rPr>
                <w:shd w:val="clear" w:color="auto" w:fill="FFFFFF"/>
              </w:rPr>
            </w:pPr>
            <w:r w:rsidRPr="008359CB">
              <w:rPr>
                <w:rFonts w:eastAsia="Calibri"/>
                <w:b/>
                <w:bCs/>
                <w:kern w:val="24"/>
              </w:rPr>
              <w:t>Мероприятие 2</w:t>
            </w:r>
            <w:r w:rsidRPr="008359CB">
              <w:rPr>
                <w:rFonts w:eastAsia="Calibri"/>
                <w:kern w:val="24"/>
              </w:rPr>
              <w:t xml:space="preserve">. Реализация сотрудничества с </w:t>
            </w:r>
            <w:r w:rsidRPr="008359CB">
              <w:rPr>
                <w:shd w:val="clear" w:color="auto" w:fill="FFFFFF"/>
              </w:rPr>
              <w:t>военным комиссариатом Оренбургской области</w:t>
            </w:r>
          </w:p>
          <w:p w:rsidR="008359CB" w:rsidRPr="008359CB" w:rsidRDefault="008359CB" w:rsidP="00A7681E">
            <w:pPr>
              <w:pStyle w:val="a3"/>
              <w:spacing w:before="0" w:beforeAutospacing="0" w:after="0" w:afterAutospacing="0" w:line="256" w:lineRule="auto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303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01.09. 2021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</w:tcPr>
          <w:p w:rsidR="007855D1" w:rsidRPr="00A7681E" w:rsidRDefault="007855D1" w:rsidP="00A7681E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01.07. 2022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855D1" w:rsidRPr="00A7681E" w:rsidRDefault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 </w:t>
            </w:r>
          </w:p>
        </w:tc>
      </w:tr>
    </w:tbl>
    <w:p w:rsidR="007E3A05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8359CB" w:rsidRDefault="008359CB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8359CB" w:rsidRPr="00A7681E" w:rsidRDefault="008359CB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7E3A05" w:rsidRPr="00A7681E" w:rsidRDefault="007E3A05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 w:rsidRPr="00A7681E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Календарный план-график</w:t>
      </w:r>
    </w:p>
    <w:tbl>
      <w:tblPr>
        <w:tblStyle w:val="a5"/>
        <w:tblW w:w="15531" w:type="dxa"/>
        <w:tblLook w:val="04A0" w:firstRow="1" w:lastRow="0" w:firstColumn="1" w:lastColumn="0" w:noHBand="0" w:noVBand="1"/>
      </w:tblPr>
      <w:tblGrid>
        <w:gridCol w:w="800"/>
        <w:gridCol w:w="4553"/>
        <w:gridCol w:w="1644"/>
        <w:gridCol w:w="1375"/>
        <w:gridCol w:w="1559"/>
        <w:gridCol w:w="3502"/>
        <w:gridCol w:w="2098"/>
      </w:tblGrid>
      <w:tr w:rsidR="008F3EE5" w:rsidRPr="00A7681E" w:rsidTr="00796562">
        <w:tc>
          <w:tcPr>
            <w:tcW w:w="800" w:type="dxa"/>
          </w:tcPr>
          <w:p w:rsidR="008F3EE5" w:rsidRPr="00A7681E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№</w:t>
            </w:r>
          </w:p>
        </w:tc>
        <w:tc>
          <w:tcPr>
            <w:tcW w:w="4553" w:type="dxa"/>
          </w:tcPr>
          <w:p w:rsidR="008F3EE5" w:rsidRPr="00A7681E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Наименование</w:t>
            </w:r>
          </w:p>
        </w:tc>
        <w:tc>
          <w:tcPr>
            <w:tcW w:w="1644" w:type="dxa"/>
          </w:tcPr>
          <w:p w:rsidR="008F3EE5" w:rsidRPr="00A7681E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Длительность</w:t>
            </w:r>
          </w:p>
        </w:tc>
        <w:tc>
          <w:tcPr>
            <w:tcW w:w="1375" w:type="dxa"/>
          </w:tcPr>
          <w:p w:rsidR="008F3EE5" w:rsidRPr="00A7681E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Начало</w:t>
            </w:r>
          </w:p>
        </w:tc>
        <w:tc>
          <w:tcPr>
            <w:tcW w:w="1559" w:type="dxa"/>
          </w:tcPr>
          <w:p w:rsidR="008F3EE5" w:rsidRPr="00A7681E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Окончание</w:t>
            </w:r>
          </w:p>
        </w:tc>
        <w:tc>
          <w:tcPr>
            <w:tcW w:w="3502" w:type="dxa"/>
          </w:tcPr>
          <w:p w:rsidR="008F3EE5" w:rsidRPr="00A7681E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2098" w:type="dxa"/>
          </w:tcPr>
          <w:p w:rsidR="008F3EE5" w:rsidRPr="00A7681E" w:rsidRDefault="008F3EE5" w:rsidP="008F3EE5">
            <w:pPr>
              <w:jc w:val="center"/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4"/>
                <w:szCs w:val="28"/>
              </w:rPr>
              <w:t>Ответственный исполнитель</w:t>
            </w:r>
          </w:p>
        </w:tc>
      </w:tr>
      <w:tr w:rsidR="008F3EE5" w:rsidRPr="00A7681E" w:rsidTr="00796562">
        <w:tc>
          <w:tcPr>
            <w:tcW w:w="15531" w:type="dxa"/>
            <w:gridSpan w:val="7"/>
          </w:tcPr>
          <w:p w:rsidR="008F3EE5" w:rsidRPr="00A7681E" w:rsidRDefault="008F3EE5" w:rsidP="008F3EE5">
            <w:pPr>
              <w:jc w:val="both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A7681E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Функциональное направление 1 «Разработка нормативно-правовой базы»</w:t>
            </w:r>
          </w:p>
        </w:tc>
      </w:tr>
      <w:tr w:rsidR="008353B7" w:rsidRPr="00A7681E" w:rsidTr="00796562">
        <w:tc>
          <w:tcPr>
            <w:tcW w:w="800" w:type="dxa"/>
            <w:vAlign w:val="center"/>
          </w:tcPr>
          <w:p w:rsidR="008353B7" w:rsidRPr="00A7681E" w:rsidRDefault="008353B7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53" w:type="dxa"/>
          </w:tcPr>
          <w:p w:rsidR="008353B7" w:rsidRPr="00A7681E" w:rsidRDefault="008353B7" w:rsidP="00DC597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Мероприятие 1. </w:t>
            </w: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Разработка и утверждение Программы профессионального воспитания социализации студентов</w:t>
            </w:r>
            <w:r w:rsidR="00DC597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на</w:t>
            </w: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2019-2022 годы</w:t>
            </w:r>
          </w:p>
        </w:tc>
        <w:tc>
          <w:tcPr>
            <w:tcW w:w="1644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75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01.09.</w:t>
            </w: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br/>
              <w:t>2019</w:t>
            </w:r>
          </w:p>
        </w:tc>
        <w:tc>
          <w:tcPr>
            <w:tcW w:w="1559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30.09 2019</w:t>
            </w:r>
          </w:p>
        </w:tc>
        <w:tc>
          <w:tcPr>
            <w:tcW w:w="3502" w:type="dxa"/>
            <w:vAlign w:val="center"/>
          </w:tcPr>
          <w:p w:rsidR="008353B7" w:rsidRPr="00A7681E" w:rsidRDefault="008353B7" w:rsidP="00DC5970">
            <w:pPr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>Программа профессионального воспитания социализации студентов на 2019-2022 годы</w:t>
            </w:r>
          </w:p>
        </w:tc>
        <w:tc>
          <w:tcPr>
            <w:tcW w:w="2098" w:type="dxa"/>
            <w:vAlign w:val="center"/>
          </w:tcPr>
          <w:p w:rsidR="008353B7" w:rsidRPr="00A7681E" w:rsidRDefault="008353B7" w:rsidP="00796562">
            <w:pPr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A7681E">
              <w:rPr>
                <w:rFonts w:ascii="Times New Roman" w:hAnsi="Times New Roman" w:cs="Times New Roman"/>
              </w:rPr>
              <w:t>ВР</w:t>
            </w:r>
          </w:p>
        </w:tc>
      </w:tr>
      <w:tr w:rsidR="008353B7" w:rsidRPr="00A7681E" w:rsidTr="00796562">
        <w:tc>
          <w:tcPr>
            <w:tcW w:w="800" w:type="dxa"/>
            <w:vAlign w:val="center"/>
          </w:tcPr>
          <w:p w:rsidR="008353B7" w:rsidRPr="00A7681E" w:rsidRDefault="008353B7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53" w:type="dxa"/>
          </w:tcPr>
          <w:p w:rsidR="008353B7" w:rsidRPr="00A7681E" w:rsidRDefault="008353B7" w:rsidP="00DC597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Мероприятие 2. </w:t>
            </w: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Разработка и утверждение Программы гражданско-патриотического воспитания «</w:t>
            </w:r>
            <w:r w:rsidR="00DC5970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Патриоты России</w:t>
            </w: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644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75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01.09.</w:t>
            </w: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br/>
              <w:t>2019</w:t>
            </w:r>
          </w:p>
        </w:tc>
        <w:tc>
          <w:tcPr>
            <w:tcW w:w="1559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30.09 2019</w:t>
            </w:r>
          </w:p>
        </w:tc>
        <w:tc>
          <w:tcPr>
            <w:tcW w:w="3502" w:type="dxa"/>
            <w:vAlign w:val="center"/>
          </w:tcPr>
          <w:p w:rsidR="008353B7" w:rsidRPr="00A7681E" w:rsidRDefault="008353B7" w:rsidP="00DC5970">
            <w:pPr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 xml:space="preserve">Программа воспитания навыков предпринимательской деятельности у обучающихся </w:t>
            </w:r>
          </w:p>
        </w:tc>
        <w:tc>
          <w:tcPr>
            <w:tcW w:w="2098" w:type="dxa"/>
            <w:vAlign w:val="center"/>
          </w:tcPr>
          <w:p w:rsidR="008353B7" w:rsidRPr="00A7681E" w:rsidRDefault="008353B7" w:rsidP="00796562">
            <w:pPr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A7681E">
              <w:rPr>
                <w:rFonts w:ascii="Times New Roman" w:hAnsi="Times New Roman" w:cs="Times New Roman"/>
              </w:rPr>
              <w:t>ВР</w:t>
            </w:r>
          </w:p>
        </w:tc>
      </w:tr>
      <w:tr w:rsidR="008353B7" w:rsidRPr="00A7681E" w:rsidTr="00796562">
        <w:tc>
          <w:tcPr>
            <w:tcW w:w="800" w:type="dxa"/>
            <w:vAlign w:val="center"/>
          </w:tcPr>
          <w:p w:rsidR="008353B7" w:rsidRPr="00A7681E" w:rsidRDefault="008353B7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53" w:type="dxa"/>
          </w:tcPr>
          <w:p w:rsidR="008353B7" w:rsidRPr="00A7681E" w:rsidRDefault="008353B7" w:rsidP="00DC597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Мероприятие 3. </w:t>
            </w:r>
            <w:r w:rsidRPr="00A7681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Разработка и утверждение планов воспитательной работы по формированию гражданской активности и развитию патриотизма у обучающихся колледжа</w:t>
            </w:r>
          </w:p>
        </w:tc>
        <w:tc>
          <w:tcPr>
            <w:tcW w:w="1644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5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01.09 2019</w:t>
            </w:r>
          </w:p>
        </w:tc>
        <w:tc>
          <w:tcPr>
            <w:tcW w:w="1559" w:type="dxa"/>
            <w:vAlign w:val="center"/>
          </w:tcPr>
          <w:p w:rsidR="008353B7" w:rsidRPr="00A7681E" w:rsidRDefault="008353B7" w:rsidP="007855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681E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10.09 2019</w:t>
            </w:r>
          </w:p>
        </w:tc>
        <w:tc>
          <w:tcPr>
            <w:tcW w:w="3502" w:type="dxa"/>
            <w:vAlign w:val="center"/>
          </w:tcPr>
          <w:p w:rsidR="008353B7" w:rsidRPr="00A7681E" w:rsidRDefault="008353B7" w:rsidP="00DC5970">
            <w:pPr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  <w:bCs/>
              </w:rPr>
              <w:t xml:space="preserve">Планы воспитательной работы по формированию навыков предпринимательской деятельности у обучающихся </w:t>
            </w:r>
          </w:p>
        </w:tc>
        <w:tc>
          <w:tcPr>
            <w:tcW w:w="2098" w:type="dxa"/>
            <w:vAlign w:val="center"/>
          </w:tcPr>
          <w:p w:rsidR="008353B7" w:rsidRPr="00A7681E" w:rsidRDefault="008353B7" w:rsidP="00796562">
            <w:pPr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>Администратор проекта</w:t>
            </w:r>
          </w:p>
        </w:tc>
      </w:tr>
      <w:tr w:rsidR="008353B7" w:rsidRPr="00A7681E" w:rsidTr="00796562">
        <w:tc>
          <w:tcPr>
            <w:tcW w:w="800" w:type="dxa"/>
            <w:vAlign w:val="center"/>
          </w:tcPr>
          <w:p w:rsidR="008353B7" w:rsidRPr="00A7681E" w:rsidRDefault="008353B7" w:rsidP="00660F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53" w:type="dxa"/>
          </w:tcPr>
          <w:p w:rsidR="008353B7" w:rsidRPr="00A7681E" w:rsidRDefault="008353B7" w:rsidP="00DC5970">
            <w:pPr>
              <w:pStyle w:val="a3"/>
              <w:spacing w:line="256" w:lineRule="auto"/>
              <w:rPr>
                <w:sz w:val="22"/>
                <w:szCs w:val="36"/>
              </w:rPr>
            </w:pPr>
            <w:r w:rsidRPr="00A7681E">
              <w:rPr>
                <w:b/>
                <w:szCs w:val="36"/>
              </w:rPr>
              <w:t>Мероприятие 4.</w:t>
            </w:r>
            <w:r w:rsidRPr="00A7681E">
              <w:rPr>
                <w:szCs w:val="36"/>
              </w:rPr>
              <w:t xml:space="preserve"> </w:t>
            </w:r>
            <w:r w:rsidRPr="00A7681E">
              <w:rPr>
                <w:rFonts w:eastAsia="Calibri"/>
                <w:kern w:val="24"/>
                <w:sz w:val="22"/>
                <w:szCs w:val="20"/>
              </w:rPr>
              <w:t xml:space="preserve">Разработка и утверждение программы проведения круглых столов с участниками локальных войн и конфликтов </w:t>
            </w:r>
          </w:p>
        </w:tc>
        <w:tc>
          <w:tcPr>
            <w:tcW w:w="1644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  <w:r w:rsidRPr="00A7681E">
              <w:rPr>
                <w:rFonts w:eastAsia="Calibri"/>
                <w:kern w:val="24"/>
                <w:sz w:val="18"/>
                <w:szCs w:val="18"/>
              </w:rPr>
              <w:t>22</w:t>
            </w:r>
          </w:p>
        </w:tc>
        <w:tc>
          <w:tcPr>
            <w:tcW w:w="1375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  <w:r w:rsidRPr="00A7681E">
              <w:rPr>
                <w:rFonts w:eastAsia="Calibri"/>
                <w:kern w:val="24"/>
                <w:sz w:val="18"/>
                <w:szCs w:val="18"/>
              </w:rPr>
              <w:t>01.02. 2020</w:t>
            </w:r>
          </w:p>
        </w:tc>
        <w:tc>
          <w:tcPr>
            <w:tcW w:w="1559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18"/>
                <w:szCs w:val="18"/>
              </w:rPr>
            </w:pPr>
            <w:r w:rsidRPr="00A7681E">
              <w:rPr>
                <w:rFonts w:eastAsia="Calibri"/>
                <w:kern w:val="24"/>
                <w:sz w:val="18"/>
                <w:szCs w:val="18"/>
              </w:rPr>
              <w:t>22.02. 2020</w:t>
            </w:r>
          </w:p>
        </w:tc>
        <w:tc>
          <w:tcPr>
            <w:tcW w:w="3502" w:type="dxa"/>
            <w:vAlign w:val="center"/>
          </w:tcPr>
          <w:p w:rsidR="008353B7" w:rsidRPr="00A7681E" w:rsidRDefault="008353B7" w:rsidP="008013EB">
            <w:pPr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  <w:bCs/>
              </w:rPr>
              <w:t>Программ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A768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круглых столов</w:t>
            </w:r>
            <w:r w:rsidRPr="00A7681E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Живая память</w:t>
            </w:r>
            <w:r w:rsidRPr="00A7681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98" w:type="dxa"/>
            <w:vAlign w:val="center"/>
          </w:tcPr>
          <w:p w:rsidR="008353B7" w:rsidRPr="00A7681E" w:rsidRDefault="008353B7" w:rsidP="00796562">
            <w:pPr>
              <w:jc w:val="center"/>
              <w:rPr>
                <w:rFonts w:ascii="Times New Roman" w:hAnsi="Times New Roman" w:cs="Times New Roman"/>
              </w:rPr>
            </w:pPr>
            <w:r w:rsidRPr="00A7681E">
              <w:rPr>
                <w:rFonts w:ascii="Times New Roman" w:hAnsi="Times New Roman" w:cs="Times New Roman"/>
              </w:rPr>
              <w:t>Администратор проекта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8353B7" w:rsidRPr="00A7681E" w:rsidRDefault="008353B7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1.5</w:t>
            </w:r>
          </w:p>
        </w:tc>
        <w:tc>
          <w:tcPr>
            <w:tcW w:w="4553" w:type="dxa"/>
          </w:tcPr>
          <w:p w:rsidR="008353B7" w:rsidRPr="00A7681E" w:rsidRDefault="008353B7" w:rsidP="007855D1">
            <w:pPr>
              <w:pStyle w:val="a3"/>
              <w:spacing w:line="256" w:lineRule="auto"/>
              <w:rPr>
                <w:sz w:val="22"/>
                <w:szCs w:val="36"/>
              </w:rPr>
            </w:pPr>
            <w:r w:rsidRPr="00A7681E">
              <w:rPr>
                <w:b/>
                <w:sz w:val="22"/>
                <w:szCs w:val="36"/>
              </w:rPr>
              <w:t>Мероприятие 5</w:t>
            </w:r>
            <w:r w:rsidRPr="00A7681E">
              <w:rPr>
                <w:sz w:val="22"/>
                <w:szCs w:val="36"/>
              </w:rPr>
              <w:t>. Разработка цикла лекций о семейных ценностях, толерантности, самоценности человека</w:t>
            </w:r>
          </w:p>
        </w:tc>
        <w:tc>
          <w:tcPr>
            <w:tcW w:w="1644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1080</w:t>
            </w:r>
          </w:p>
        </w:tc>
        <w:tc>
          <w:tcPr>
            <w:tcW w:w="1375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15.01.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2019г</w:t>
            </w:r>
          </w:p>
        </w:tc>
        <w:tc>
          <w:tcPr>
            <w:tcW w:w="1559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01.07.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2022г</w:t>
            </w:r>
          </w:p>
        </w:tc>
        <w:tc>
          <w:tcPr>
            <w:tcW w:w="3502" w:type="dxa"/>
            <w:vAlign w:val="center"/>
          </w:tcPr>
          <w:p w:rsidR="008353B7" w:rsidRPr="00A7681E" w:rsidRDefault="008353B7" w:rsidP="008013EB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 xml:space="preserve">Программа </w:t>
            </w:r>
            <w:r>
              <w:rPr>
                <w:rFonts w:eastAsia="Calibri"/>
                <w:kern w:val="24"/>
              </w:rPr>
              <w:t>лекций</w:t>
            </w:r>
          </w:p>
        </w:tc>
        <w:tc>
          <w:tcPr>
            <w:tcW w:w="2098" w:type="dxa"/>
            <w:vAlign w:val="center"/>
          </w:tcPr>
          <w:p w:rsidR="008353B7" w:rsidRPr="00A7681E" w:rsidRDefault="008353B7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Администратор проекта</w:t>
            </w:r>
          </w:p>
        </w:tc>
      </w:tr>
      <w:tr w:rsidR="008353B7" w:rsidRPr="00A7681E" w:rsidTr="00660FC0">
        <w:tc>
          <w:tcPr>
            <w:tcW w:w="800" w:type="dxa"/>
            <w:vAlign w:val="center"/>
          </w:tcPr>
          <w:p w:rsidR="008353B7" w:rsidRPr="00A7681E" w:rsidRDefault="008353B7" w:rsidP="00660FC0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1.6</w:t>
            </w:r>
          </w:p>
        </w:tc>
        <w:tc>
          <w:tcPr>
            <w:tcW w:w="4553" w:type="dxa"/>
          </w:tcPr>
          <w:p w:rsidR="008353B7" w:rsidRPr="00A7681E" w:rsidRDefault="008353B7" w:rsidP="007855D1">
            <w:pPr>
              <w:pStyle w:val="a3"/>
              <w:spacing w:line="256" w:lineRule="auto"/>
              <w:rPr>
                <w:szCs w:val="36"/>
              </w:rPr>
            </w:pPr>
            <w:r w:rsidRPr="00A7681E">
              <w:rPr>
                <w:b/>
                <w:szCs w:val="36"/>
              </w:rPr>
              <w:t>Мероприятие 6.</w:t>
            </w:r>
            <w:r w:rsidRPr="00A7681E">
              <w:rPr>
                <w:szCs w:val="36"/>
              </w:rPr>
              <w:t xml:space="preserve"> </w:t>
            </w:r>
            <w:r w:rsidR="00DC5970">
              <w:rPr>
                <w:szCs w:val="36"/>
              </w:rPr>
              <w:t>Проведение месячника оборонно-массовой работы</w:t>
            </w:r>
          </w:p>
          <w:p w:rsidR="008353B7" w:rsidRPr="00A7681E" w:rsidRDefault="008353B7" w:rsidP="007855D1">
            <w:pPr>
              <w:pStyle w:val="a3"/>
              <w:spacing w:line="256" w:lineRule="auto"/>
              <w:rPr>
                <w:sz w:val="22"/>
                <w:szCs w:val="36"/>
              </w:rPr>
            </w:pPr>
          </w:p>
        </w:tc>
        <w:tc>
          <w:tcPr>
            <w:tcW w:w="1644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1080</w:t>
            </w:r>
          </w:p>
        </w:tc>
        <w:tc>
          <w:tcPr>
            <w:tcW w:w="1375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15.01.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2019г</w:t>
            </w:r>
          </w:p>
        </w:tc>
        <w:tc>
          <w:tcPr>
            <w:tcW w:w="1559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01.07.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2022г</w:t>
            </w:r>
          </w:p>
        </w:tc>
        <w:tc>
          <w:tcPr>
            <w:tcW w:w="3502" w:type="dxa"/>
            <w:vAlign w:val="center"/>
          </w:tcPr>
          <w:p w:rsidR="008353B7" w:rsidRPr="00A7681E" w:rsidRDefault="008353B7" w:rsidP="008013EB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rFonts w:eastAsia="Calibri"/>
                <w:kern w:val="24"/>
              </w:rPr>
              <w:t>Портфолио проекта</w:t>
            </w:r>
          </w:p>
        </w:tc>
        <w:tc>
          <w:tcPr>
            <w:tcW w:w="2098" w:type="dxa"/>
            <w:vAlign w:val="center"/>
          </w:tcPr>
          <w:p w:rsidR="008353B7" w:rsidRPr="00A7681E" w:rsidRDefault="008353B7" w:rsidP="00660FC0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Администратор проекта</w:t>
            </w:r>
          </w:p>
        </w:tc>
      </w:tr>
      <w:tr w:rsidR="008353B7" w:rsidRPr="00A7681E" w:rsidTr="007855D1">
        <w:tc>
          <w:tcPr>
            <w:tcW w:w="800" w:type="dxa"/>
            <w:vAlign w:val="center"/>
          </w:tcPr>
          <w:p w:rsidR="008353B7" w:rsidRPr="00A7681E" w:rsidRDefault="008353B7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</w:p>
        </w:tc>
        <w:tc>
          <w:tcPr>
            <w:tcW w:w="14731" w:type="dxa"/>
            <w:gridSpan w:val="6"/>
          </w:tcPr>
          <w:p w:rsidR="008353B7" w:rsidRPr="00A7681E" w:rsidRDefault="008353B7" w:rsidP="007855D1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kern w:val="24"/>
              </w:rPr>
            </w:pPr>
            <w:r w:rsidRPr="00A7681E">
              <w:rPr>
                <w:rFonts w:eastAsia="Calibri"/>
                <w:b/>
                <w:bCs/>
                <w:kern w:val="24"/>
              </w:rPr>
              <w:t>Функциональное направление 2 «Организация мероприятий по ф</w:t>
            </w:r>
            <w:r w:rsidRPr="00A7681E">
              <w:rPr>
                <w:rFonts w:eastAsia="+mn-ea"/>
                <w:b/>
                <w:bCs/>
                <w:kern w:val="24"/>
              </w:rPr>
              <w:t xml:space="preserve">ормирование гражданской ответственности , патриотизма и повышения </w:t>
            </w:r>
            <w:r w:rsidRPr="00A7681E">
              <w:rPr>
                <w:b/>
                <w:bCs/>
              </w:rPr>
              <w:t>уровня  устойчиво-позитивного отношения к национальным ценностям</w:t>
            </w:r>
            <w:r w:rsidRPr="00A7681E">
              <w:rPr>
                <w:rFonts w:eastAsia="Calibri"/>
                <w:b/>
                <w:bCs/>
                <w:kern w:val="24"/>
              </w:rPr>
              <w:t xml:space="preserve">         обучающихся колледжа»</w:t>
            </w:r>
          </w:p>
        </w:tc>
      </w:tr>
      <w:tr w:rsidR="008353B7" w:rsidRPr="00A7681E" w:rsidTr="007855D1">
        <w:tc>
          <w:tcPr>
            <w:tcW w:w="800" w:type="dxa"/>
            <w:vAlign w:val="center"/>
          </w:tcPr>
          <w:p w:rsidR="008353B7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2.1</w:t>
            </w:r>
          </w:p>
        </w:tc>
        <w:tc>
          <w:tcPr>
            <w:tcW w:w="4553" w:type="dxa"/>
          </w:tcPr>
          <w:p w:rsidR="008353B7" w:rsidRPr="00A7681E" w:rsidRDefault="008353B7" w:rsidP="00DC5970">
            <w:pPr>
              <w:pStyle w:val="a3"/>
              <w:spacing w:line="256" w:lineRule="auto"/>
              <w:rPr>
                <w:sz w:val="22"/>
                <w:szCs w:val="36"/>
              </w:rPr>
            </w:pPr>
            <w:r w:rsidRPr="00A7681E">
              <w:rPr>
                <w:b/>
                <w:szCs w:val="36"/>
              </w:rPr>
              <w:t>Мероприятие 1.</w:t>
            </w:r>
            <w:r w:rsidRPr="00A7681E">
              <w:rPr>
                <w:szCs w:val="36"/>
              </w:rPr>
              <w:t xml:space="preserve"> </w:t>
            </w:r>
            <w:r w:rsidRPr="00A7681E">
              <w:rPr>
                <w:rFonts w:eastAsia="Calibri"/>
                <w:kern w:val="24"/>
                <w:sz w:val="22"/>
                <w:szCs w:val="20"/>
              </w:rPr>
              <w:t>Проведение круглых столов с участниками локальных войн и конфликтов</w:t>
            </w:r>
          </w:p>
        </w:tc>
        <w:tc>
          <w:tcPr>
            <w:tcW w:w="1644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1205</w:t>
            </w:r>
          </w:p>
        </w:tc>
        <w:tc>
          <w:tcPr>
            <w:tcW w:w="1375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15.01.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2019г</w:t>
            </w:r>
          </w:p>
        </w:tc>
        <w:tc>
          <w:tcPr>
            <w:tcW w:w="1559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01.07.</w:t>
            </w:r>
          </w:p>
          <w:p w:rsidR="008353B7" w:rsidRPr="00A7681E" w:rsidRDefault="008353B7" w:rsidP="007855D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81E">
              <w:rPr>
                <w:bCs/>
                <w:kern w:val="24"/>
                <w:sz w:val="18"/>
                <w:szCs w:val="18"/>
              </w:rPr>
              <w:t>2022г.</w:t>
            </w:r>
          </w:p>
        </w:tc>
        <w:tc>
          <w:tcPr>
            <w:tcW w:w="3502" w:type="dxa"/>
            <w:vAlign w:val="center"/>
          </w:tcPr>
          <w:p w:rsidR="008353B7" w:rsidRDefault="008353B7">
            <w:pPr>
              <w:pStyle w:val="a3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Аналитическая справка</w:t>
            </w:r>
          </w:p>
          <w:p w:rsidR="008353B7" w:rsidRPr="006C1920" w:rsidRDefault="008353B7">
            <w:pPr>
              <w:pStyle w:val="a3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фотоотчет</w:t>
            </w:r>
          </w:p>
        </w:tc>
        <w:tc>
          <w:tcPr>
            <w:tcW w:w="2098" w:type="dxa"/>
            <w:vAlign w:val="center"/>
          </w:tcPr>
          <w:p w:rsidR="008353B7" w:rsidRPr="00A7681E" w:rsidRDefault="008353B7" w:rsidP="007855D1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Зам.директора по УВР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lastRenderedPageBreak/>
              <w:t>2.2</w:t>
            </w:r>
          </w:p>
        </w:tc>
        <w:tc>
          <w:tcPr>
            <w:tcW w:w="4553" w:type="dxa"/>
          </w:tcPr>
          <w:p w:rsidR="007855D1" w:rsidRPr="00A7681E" w:rsidRDefault="007855D1" w:rsidP="007855D1">
            <w:pPr>
              <w:pStyle w:val="a3"/>
              <w:spacing w:line="256" w:lineRule="auto"/>
              <w:rPr>
                <w:sz w:val="22"/>
                <w:szCs w:val="36"/>
              </w:rPr>
            </w:pPr>
            <w:r w:rsidRPr="00A7681E">
              <w:rPr>
                <w:b/>
                <w:sz w:val="22"/>
                <w:szCs w:val="36"/>
              </w:rPr>
              <w:t>Мероприятие 2</w:t>
            </w:r>
            <w:r w:rsidRPr="00A7681E">
              <w:rPr>
                <w:sz w:val="22"/>
                <w:szCs w:val="36"/>
              </w:rPr>
              <w:t>. Проведение цикла лекций о семейных ценностях, толерантности, самоценности человека</w:t>
            </w:r>
          </w:p>
        </w:tc>
        <w:tc>
          <w:tcPr>
            <w:tcW w:w="1644" w:type="dxa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855D1">
              <w:rPr>
                <w:bCs/>
                <w:kern w:val="24"/>
              </w:rPr>
              <w:t>1080</w:t>
            </w:r>
          </w:p>
        </w:tc>
        <w:tc>
          <w:tcPr>
            <w:tcW w:w="1375" w:type="dxa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855D1">
              <w:rPr>
                <w:bCs/>
                <w:kern w:val="24"/>
              </w:rPr>
              <w:t>15.01.</w:t>
            </w:r>
          </w:p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855D1">
              <w:rPr>
                <w:bCs/>
                <w:kern w:val="24"/>
              </w:rPr>
              <w:t>2019г</w:t>
            </w:r>
          </w:p>
        </w:tc>
        <w:tc>
          <w:tcPr>
            <w:tcW w:w="1559" w:type="dxa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855D1">
              <w:rPr>
                <w:bCs/>
                <w:kern w:val="24"/>
              </w:rPr>
              <w:t>01.07.</w:t>
            </w:r>
          </w:p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855D1">
              <w:rPr>
                <w:bCs/>
                <w:kern w:val="24"/>
              </w:rPr>
              <w:t>2022г</w:t>
            </w:r>
          </w:p>
        </w:tc>
        <w:tc>
          <w:tcPr>
            <w:tcW w:w="3502" w:type="dxa"/>
            <w:vAlign w:val="center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855D1">
              <w:rPr>
                <w:bCs/>
                <w:kern w:val="24"/>
              </w:rPr>
              <w:t>Аналитическая справка</w:t>
            </w:r>
          </w:p>
        </w:tc>
        <w:tc>
          <w:tcPr>
            <w:tcW w:w="2098" w:type="dxa"/>
            <w:vAlign w:val="center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855D1">
              <w:rPr>
                <w:bCs/>
                <w:kern w:val="24"/>
              </w:rPr>
              <w:t>Ответственный исполнитель  3,4,5</w:t>
            </w:r>
          </w:p>
        </w:tc>
      </w:tr>
      <w:tr w:rsidR="007855D1" w:rsidRPr="00A7681E" w:rsidTr="00DC5970">
        <w:trPr>
          <w:trHeight w:val="958"/>
        </w:trPr>
        <w:tc>
          <w:tcPr>
            <w:tcW w:w="800" w:type="dxa"/>
            <w:vAlign w:val="center"/>
          </w:tcPr>
          <w:p w:rsidR="007855D1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2.3</w:t>
            </w:r>
          </w:p>
        </w:tc>
        <w:tc>
          <w:tcPr>
            <w:tcW w:w="4553" w:type="dxa"/>
          </w:tcPr>
          <w:p w:rsidR="007855D1" w:rsidRPr="00A7681E" w:rsidRDefault="007855D1" w:rsidP="00DC5970">
            <w:pPr>
              <w:pStyle w:val="a3"/>
              <w:spacing w:line="256" w:lineRule="auto"/>
              <w:rPr>
                <w:sz w:val="22"/>
                <w:szCs w:val="36"/>
              </w:rPr>
            </w:pPr>
            <w:r w:rsidRPr="00A7681E">
              <w:rPr>
                <w:b/>
                <w:szCs w:val="36"/>
              </w:rPr>
              <w:t>Мероприятие 3.</w:t>
            </w:r>
            <w:r w:rsidR="00DC5970">
              <w:rPr>
                <w:szCs w:val="36"/>
              </w:rPr>
              <w:t xml:space="preserve"> Реализация проекта «Герои нашего двора»</w:t>
            </w:r>
          </w:p>
        </w:tc>
        <w:tc>
          <w:tcPr>
            <w:tcW w:w="1644" w:type="dxa"/>
          </w:tcPr>
          <w:p w:rsidR="007855D1" w:rsidRPr="007855D1" w:rsidRDefault="007855D1">
            <w:pPr>
              <w:pStyle w:val="a3"/>
              <w:spacing w:before="0" w:beforeAutospacing="0" w:after="0" w:afterAutospacing="0"/>
              <w:jc w:val="both"/>
            </w:pPr>
            <w:r w:rsidRPr="007855D1">
              <w:rPr>
                <w:bCs/>
                <w:kern w:val="24"/>
              </w:rPr>
              <w:t>1080</w:t>
            </w:r>
          </w:p>
        </w:tc>
        <w:tc>
          <w:tcPr>
            <w:tcW w:w="1375" w:type="dxa"/>
          </w:tcPr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>15.01.</w:t>
            </w:r>
          </w:p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 xml:space="preserve">2019г </w:t>
            </w:r>
          </w:p>
        </w:tc>
        <w:tc>
          <w:tcPr>
            <w:tcW w:w="1559" w:type="dxa"/>
          </w:tcPr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>01.07.</w:t>
            </w:r>
          </w:p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 xml:space="preserve">2022г </w:t>
            </w:r>
          </w:p>
        </w:tc>
        <w:tc>
          <w:tcPr>
            <w:tcW w:w="3502" w:type="dxa"/>
            <w:vAlign w:val="center"/>
          </w:tcPr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>Портфолио  проекта</w:t>
            </w:r>
          </w:p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>Студенческая газета</w:t>
            </w:r>
          </w:p>
        </w:tc>
        <w:tc>
          <w:tcPr>
            <w:tcW w:w="2098" w:type="dxa"/>
            <w:vAlign w:val="center"/>
          </w:tcPr>
          <w:p w:rsidR="007855D1" w:rsidRPr="007855D1" w:rsidRDefault="007855D1" w:rsidP="008359CB">
            <w:pPr>
              <w:pStyle w:val="a3"/>
              <w:spacing w:before="0" w:beforeAutospacing="0" w:after="0" w:afterAutospacing="0"/>
            </w:pPr>
            <w:r>
              <w:rPr>
                <w:bCs/>
                <w:kern w:val="24"/>
              </w:rPr>
              <w:t xml:space="preserve">Команда проекта </w:t>
            </w:r>
            <w:r w:rsidRPr="007855D1">
              <w:rPr>
                <w:bCs/>
                <w:kern w:val="24"/>
              </w:rPr>
              <w:t>Ответственный исполнитель  3,4,5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2.4</w:t>
            </w:r>
          </w:p>
        </w:tc>
        <w:tc>
          <w:tcPr>
            <w:tcW w:w="4553" w:type="dxa"/>
          </w:tcPr>
          <w:p w:rsidR="007855D1" w:rsidRPr="00A7681E" w:rsidRDefault="007855D1" w:rsidP="007855D1">
            <w:pPr>
              <w:pStyle w:val="a3"/>
              <w:spacing w:line="256" w:lineRule="auto"/>
              <w:rPr>
                <w:szCs w:val="36"/>
              </w:rPr>
            </w:pPr>
            <w:r w:rsidRPr="00A7681E">
              <w:rPr>
                <w:b/>
                <w:szCs w:val="36"/>
              </w:rPr>
              <w:t>Мероприятие 4.</w:t>
            </w:r>
            <w:r w:rsidRPr="00A7681E">
              <w:rPr>
                <w:szCs w:val="36"/>
              </w:rPr>
              <w:t xml:space="preserve"> Реализация проекта «</w:t>
            </w:r>
            <w:r w:rsidR="003229EF">
              <w:rPr>
                <w:szCs w:val="36"/>
              </w:rPr>
              <w:t>7 чудес Оренбуржья»</w:t>
            </w:r>
          </w:p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rPr>
                <w:sz w:val="22"/>
                <w:szCs w:val="36"/>
              </w:rPr>
            </w:pPr>
          </w:p>
        </w:tc>
        <w:tc>
          <w:tcPr>
            <w:tcW w:w="1644" w:type="dxa"/>
          </w:tcPr>
          <w:p w:rsidR="007855D1" w:rsidRPr="007855D1" w:rsidRDefault="007855D1">
            <w:pPr>
              <w:pStyle w:val="a3"/>
              <w:spacing w:before="0" w:beforeAutospacing="0" w:after="0" w:afterAutospacing="0"/>
              <w:jc w:val="both"/>
            </w:pPr>
            <w:r w:rsidRPr="007855D1">
              <w:rPr>
                <w:kern w:val="24"/>
              </w:rPr>
              <w:t>1080</w:t>
            </w:r>
          </w:p>
        </w:tc>
        <w:tc>
          <w:tcPr>
            <w:tcW w:w="1375" w:type="dxa"/>
          </w:tcPr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>15.01.</w:t>
            </w:r>
          </w:p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 xml:space="preserve">2019г </w:t>
            </w:r>
          </w:p>
        </w:tc>
        <w:tc>
          <w:tcPr>
            <w:tcW w:w="1559" w:type="dxa"/>
          </w:tcPr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>01.07.</w:t>
            </w:r>
          </w:p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 xml:space="preserve">2022г </w:t>
            </w:r>
          </w:p>
        </w:tc>
        <w:tc>
          <w:tcPr>
            <w:tcW w:w="3502" w:type="dxa"/>
            <w:vAlign w:val="center"/>
          </w:tcPr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 xml:space="preserve">Портфолио  проекта </w:t>
            </w:r>
          </w:p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>Студенческая газета</w:t>
            </w:r>
          </w:p>
        </w:tc>
        <w:tc>
          <w:tcPr>
            <w:tcW w:w="2098" w:type="dxa"/>
            <w:vAlign w:val="center"/>
          </w:tcPr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 xml:space="preserve">Администратор проекта </w:t>
            </w:r>
          </w:p>
          <w:p w:rsidR="007855D1" w:rsidRPr="007855D1" w:rsidRDefault="007855D1">
            <w:pPr>
              <w:pStyle w:val="a3"/>
              <w:spacing w:before="0" w:beforeAutospacing="0" w:after="0" w:afterAutospacing="0"/>
            </w:pPr>
            <w:r w:rsidRPr="007855D1">
              <w:rPr>
                <w:kern w:val="24"/>
              </w:rPr>
              <w:t>Исполнитель  1,2,3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DD17AF" w:rsidP="003229E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2.</w:t>
            </w:r>
            <w:r w:rsidR="003229EF">
              <w:rPr>
                <w:rFonts w:eastAsia="Calibri"/>
                <w:kern w:val="24"/>
              </w:rPr>
              <w:t>5</w:t>
            </w:r>
          </w:p>
        </w:tc>
        <w:tc>
          <w:tcPr>
            <w:tcW w:w="4553" w:type="dxa"/>
          </w:tcPr>
          <w:p w:rsidR="003229EF" w:rsidRPr="00A7681E" w:rsidRDefault="007855D1" w:rsidP="008359CB">
            <w:pPr>
              <w:shd w:val="clear" w:color="auto" w:fill="FFFFFF"/>
              <w:rPr>
                <w:b/>
                <w:szCs w:val="36"/>
              </w:rPr>
            </w:pPr>
            <w:r w:rsidRPr="00A76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22.</w:t>
            </w:r>
            <w:r w:rsidRPr="00A7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во всероссийских и региональных конкурсах, семинарах, конференциях, выставках и экспозициях, посвященных историческим и культурным событиям, знаменательным датам и видным деятелям России.</w:t>
            </w:r>
          </w:p>
        </w:tc>
        <w:tc>
          <w:tcPr>
            <w:tcW w:w="1644" w:type="dxa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both"/>
            </w:pPr>
            <w:r w:rsidRPr="007855D1">
              <w:rPr>
                <w:bCs/>
                <w:kern w:val="24"/>
              </w:rPr>
              <w:t>1080</w:t>
            </w:r>
          </w:p>
        </w:tc>
        <w:tc>
          <w:tcPr>
            <w:tcW w:w="1375" w:type="dxa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>15.01.</w:t>
            </w:r>
          </w:p>
          <w:p w:rsidR="007855D1" w:rsidRPr="007855D1" w:rsidRDefault="007855D1" w:rsidP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 xml:space="preserve">2019г </w:t>
            </w:r>
          </w:p>
        </w:tc>
        <w:tc>
          <w:tcPr>
            <w:tcW w:w="1559" w:type="dxa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>01.07.</w:t>
            </w:r>
          </w:p>
          <w:p w:rsidR="007855D1" w:rsidRPr="007855D1" w:rsidRDefault="007855D1" w:rsidP="007855D1">
            <w:pPr>
              <w:pStyle w:val="a3"/>
              <w:spacing w:before="0" w:beforeAutospacing="0" w:after="0" w:afterAutospacing="0"/>
            </w:pPr>
            <w:r w:rsidRPr="007855D1">
              <w:rPr>
                <w:bCs/>
                <w:kern w:val="24"/>
              </w:rPr>
              <w:t xml:space="preserve">2022г </w:t>
            </w:r>
          </w:p>
        </w:tc>
        <w:tc>
          <w:tcPr>
            <w:tcW w:w="3502" w:type="dxa"/>
            <w:vAlign w:val="center"/>
          </w:tcPr>
          <w:p w:rsidR="007855D1" w:rsidRPr="007855D1" w:rsidRDefault="007855D1" w:rsidP="007855D1">
            <w:pPr>
              <w:pStyle w:val="a3"/>
              <w:spacing w:before="0" w:beforeAutospacing="0" w:after="0" w:afterAutospacing="0"/>
              <w:jc w:val="center"/>
              <w:rPr>
                <w:kern w:val="24"/>
              </w:rPr>
            </w:pPr>
            <w:r w:rsidRPr="007855D1">
              <w:rPr>
                <w:kern w:val="24"/>
              </w:rPr>
              <w:t>грамоты</w:t>
            </w:r>
          </w:p>
        </w:tc>
        <w:tc>
          <w:tcPr>
            <w:tcW w:w="2098" w:type="dxa"/>
            <w:vAlign w:val="center"/>
          </w:tcPr>
          <w:p w:rsidR="007855D1" w:rsidRPr="007855D1" w:rsidRDefault="007855D1" w:rsidP="007855D1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kern w:val="24"/>
              </w:rPr>
            </w:pPr>
            <w:r w:rsidRPr="007855D1">
              <w:rPr>
                <w:rFonts w:eastAsia="Calibri"/>
                <w:kern w:val="24"/>
              </w:rPr>
              <w:t>Зам.директора по УВР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7855D1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</w:p>
        </w:tc>
        <w:tc>
          <w:tcPr>
            <w:tcW w:w="14731" w:type="dxa"/>
            <w:gridSpan w:val="6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kern w:val="24"/>
              </w:rPr>
            </w:pPr>
            <w:r w:rsidRPr="00A7681E">
              <w:rPr>
                <w:rFonts w:eastAsia="Calibri"/>
                <w:b/>
                <w:bCs/>
                <w:kern w:val="24"/>
              </w:rPr>
              <w:t>Функциональное направление 3 «Оценка качества проведенных мероприятий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3.1</w:t>
            </w:r>
          </w:p>
        </w:tc>
        <w:tc>
          <w:tcPr>
            <w:tcW w:w="4553" w:type="dxa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b/>
                <w:bCs/>
                <w:kern w:val="24"/>
              </w:rPr>
              <w:t xml:space="preserve">Мероприятие 1. </w:t>
            </w:r>
            <w:r w:rsidRPr="00A7681E">
              <w:rPr>
                <w:rFonts w:eastAsia="Calibri"/>
                <w:kern w:val="24"/>
              </w:rPr>
              <w:t>Разработка авторской методики оценки сформированности общих компетенций по ФГОСТ СПО по ТОП-50:  ОК 04, ОК 05, ОК 06</w:t>
            </w:r>
          </w:p>
        </w:tc>
        <w:tc>
          <w:tcPr>
            <w:tcW w:w="1644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15</w:t>
            </w:r>
          </w:p>
        </w:tc>
        <w:tc>
          <w:tcPr>
            <w:tcW w:w="1375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15.09. 201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Авторская методика оценки сформированности общих компетенций по ФГОСТ СПО по ТОП-50</w:t>
            </w:r>
          </w:p>
        </w:tc>
        <w:tc>
          <w:tcPr>
            <w:tcW w:w="2098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Педагог-психолог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3.2</w:t>
            </w:r>
          </w:p>
        </w:tc>
        <w:tc>
          <w:tcPr>
            <w:tcW w:w="4553" w:type="dxa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b/>
                <w:bCs/>
                <w:kern w:val="24"/>
              </w:rPr>
              <w:t xml:space="preserve">Мероприятие 2. </w:t>
            </w:r>
            <w:r w:rsidRPr="00A7681E">
              <w:rPr>
                <w:rFonts w:eastAsia="Calibri"/>
                <w:kern w:val="24"/>
              </w:rPr>
              <w:t>Проведение 4 мониторингов (входной, текущий, выходной, постпро-ектный) оценки уровня сформированности общих компетенций по ФГОСТ СПО по ТОП-50: ОК 04, ОК 05, ОК 06</w:t>
            </w:r>
          </w:p>
        </w:tc>
        <w:tc>
          <w:tcPr>
            <w:tcW w:w="1644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120</w:t>
            </w:r>
          </w:p>
        </w:tc>
        <w:tc>
          <w:tcPr>
            <w:tcW w:w="1375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01.09. 201</w:t>
            </w:r>
            <w:r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jc w:val="center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31.12. 202</w:t>
            </w:r>
            <w:r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Диагностический инструментарий оценки уровня сформированности общих компетенций по ФГОС СПО по ТОП-50 и аналитическая справка о результатах мониторинга</w:t>
            </w:r>
          </w:p>
        </w:tc>
        <w:tc>
          <w:tcPr>
            <w:tcW w:w="2098" w:type="dxa"/>
            <w:vAlign w:val="center"/>
          </w:tcPr>
          <w:p w:rsidR="007855D1" w:rsidRPr="00F8005B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F8005B">
              <w:rPr>
                <w:rFonts w:eastAsia="Calibri"/>
                <w:color w:val="000000" w:themeColor="text1"/>
                <w:kern w:val="24"/>
              </w:rPr>
              <w:t>Педагог-психолог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7855D1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</w:p>
        </w:tc>
        <w:tc>
          <w:tcPr>
            <w:tcW w:w="14731" w:type="dxa"/>
            <w:gridSpan w:val="6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16" w:lineRule="auto"/>
              <w:rPr>
                <w:rFonts w:eastAsia="Calibri"/>
                <w:kern w:val="24"/>
              </w:rPr>
            </w:pPr>
            <w:r w:rsidRPr="00A7681E">
              <w:rPr>
                <w:rFonts w:eastAsia="Calibri"/>
                <w:b/>
                <w:bCs/>
                <w:kern w:val="24"/>
              </w:rPr>
              <w:t>Функциональное направление 4 «Взаимодействие с социальными партнерами»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4.1</w:t>
            </w:r>
          </w:p>
        </w:tc>
        <w:tc>
          <w:tcPr>
            <w:tcW w:w="4553" w:type="dxa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b/>
                <w:bCs/>
                <w:kern w:val="24"/>
              </w:rPr>
              <w:t xml:space="preserve">Мероприятие 1. </w:t>
            </w:r>
            <w:r w:rsidRPr="00A7681E">
              <w:rPr>
                <w:rFonts w:eastAsia="Calibri"/>
                <w:kern w:val="24"/>
              </w:rPr>
              <w:t>Реализация сотрудничества с управлением социальной защиты населения</w:t>
            </w:r>
          </w:p>
        </w:tc>
        <w:tc>
          <w:tcPr>
            <w:tcW w:w="1644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303</w:t>
            </w:r>
          </w:p>
        </w:tc>
        <w:tc>
          <w:tcPr>
            <w:tcW w:w="1375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01.09. 2021</w:t>
            </w:r>
          </w:p>
        </w:tc>
        <w:tc>
          <w:tcPr>
            <w:tcW w:w="1559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01.07. 2022</w:t>
            </w:r>
          </w:p>
        </w:tc>
        <w:tc>
          <w:tcPr>
            <w:tcW w:w="3502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Договор о сотрудничестве</w:t>
            </w:r>
          </w:p>
        </w:tc>
        <w:tc>
          <w:tcPr>
            <w:tcW w:w="2098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 xml:space="preserve">Зам. директора </w:t>
            </w:r>
            <w:r w:rsidRPr="00A7681E">
              <w:rPr>
                <w:rFonts w:eastAsia="Calibri"/>
                <w:kern w:val="24"/>
              </w:rPr>
              <w:br/>
              <w:t>по ВР</w:t>
            </w:r>
          </w:p>
        </w:tc>
      </w:tr>
      <w:tr w:rsidR="007855D1" w:rsidRPr="00A7681E" w:rsidTr="007855D1">
        <w:tc>
          <w:tcPr>
            <w:tcW w:w="800" w:type="dxa"/>
            <w:vAlign w:val="center"/>
          </w:tcPr>
          <w:p w:rsidR="007855D1" w:rsidRPr="00A7681E" w:rsidRDefault="00DD17AF">
            <w:pPr>
              <w:pStyle w:val="a3"/>
              <w:spacing w:before="0" w:beforeAutospacing="0" w:after="0" w:afterAutospacing="0" w:line="216" w:lineRule="auto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4.2</w:t>
            </w:r>
          </w:p>
        </w:tc>
        <w:tc>
          <w:tcPr>
            <w:tcW w:w="4553" w:type="dxa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b/>
                <w:bCs/>
                <w:kern w:val="24"/>
              </w:rPr>
              <w:t>Мероприятие 2</w:t>
            </w:r>
            <w:r w:rsidRPr="00A7681E">
              <w:rPr>
                <w:rFonts w:eastAsia="Calibri"/>
                <w:kern w:val="24"/>
              </w:rPr>
              <w:t xml:space="preserve">. Реализация сотрудничества с </w:t>
            </w:r>
            <w:r w:rsidRPr="00A7681E">
              <w:rPr>
                <w:shd w:val="clear" w:color="auto" w:fill="FFFFFF"/>
              </w:rPr>
              <w:t>военным комиссариатом Оренбургской области</w:t>
            </w:r>
          </w:p>
        </w:tc>
        <w:tc>
          <w:tcPr>
            <w:tcW w:w="1644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303</w:t>
            </w:r>
          </w:p>
        </w:tc>
        <w:tc>
          <w:tcPr>
            <w:tcW w:w="1375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01.09. 2021</w:t>
            </w:r>
          </w:p>
        </w:tc>
        <w:tc>
          <w:tcPr>
            <w:tcW w:w="1559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56" w:lineRule="auto"/>
              <w:jc w:val="center"/>
              <w:rPr>
                <w:sz w:val="20"/>
                <w:szCs w:val="20"/>
              </w:rPr>
            </w:pPr>
            <w:r w:rsidRPr="00A7681E">
              <w:rPr>
                <w:rFonts w:eastAsia="Calibri"/>
                <w:kern w:val="24"/>
                <w:sz w:val="20"/>
                <w:szCs w:val="20"/>
              </w:rPr>
              <w:t>01.07. 2022</w:t>
            </w:r>
          </w:p>
        </w:tc>
        <w:tc>
          <w:tcPr>
            <w:tcW w:w="3502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>Договор о сотрудничестве</w:t>
            </w:r>
          </w:p>
        </w:tc>
        <w:tc>
          <w:tcPr>
            <w:tcW w:w="2098" w:type="dxa"/>
            <w:vAlign w:val="center"/>
          </w:tcPr>
          <w:p w:rsidR="007855D1" w:rsidRPr="00A7681E" w:rsidRDefault="007855D1" w:rsidP="007855D1">
            <w:pPr>
              <w:pStyle w:val="a3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A7681E">
              <w:rPr>
                <w:rFonts w:eastAsia="Calibri"/>
                <w:kern w:val="24"/>
              </w:rPr>
              <w:t xml:space="preserve">Зам. директора </w:t>
            </w:r>
            <w:r w:rsidRPr="00A7681E">
              <w:rPr>
                <w:rFonts w:eastAsia="Calibri"/>
                <w:kern w:val="24"/>
              </w:rPr>
              <w:br/>
              <w:t>по ВР</w:t>
            </w:r>
          </w:p>
        </w:tc>
      </w:tr>
    </w:tbl>
    <w:p w:rsidR="002F16BA" w:rsidRDefault="002F16BA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2F16BA" w:rsidRDefault="002F16BA" w:rsidP="00773B0D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2F16BA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Матрица распределения ответственности</w:t>
      </w:r>
    </w:p>
    <w:tbl>
      <w:tblPr>
        <w:tblW w:w="14980" w:type="dxa"/>
        <w:tblBorders>
          <w:top w:val="single" w:sz="8" w:space="0" w:color="9D90A0"/>
          <w:left w:val="single" w:sz="8" w:space="0" w:color="9D90A0"/>
          <w:bottom w:val="single" w:sz="8" w:space="0" w:color="9D90A0"/>
          <w:right w:val="single" w:sz="8" w:space="0" w:color="9D90A0"/>
          <w:insideH w:val="single" w:sz="8" w:space="0" w:color="9D90A0"/>
          <w:insideV w:val="single" w:sz="8" w:space="0" w:color="9D9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023"/>
        <w:gridCol w:w="1232"/>
        <w:gridCol w:w="1807"/>
        <w:gridCol w:w="1779"/>
        <w:gridCol w:w="1779"/>
        <w:gridCol w:w="1779"/>
        <w:gridCol w:w="1779"/>
        <w:gridCol w:w="1779"/>
      </w:tblGrid>
      <w:tr w:rsidR="002F16BA" w:rsidRPr="002F16BA" w:rsidTr="002F16BA">
        <w:trPr>
          <w:trHeight w:val="590"/>
        </w:trPr>
        <w:tc>
          <w:tcPr>
            <w:tcW w:w="2179" w:type="dxa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</w:t>
            </w:r>
          </w:p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(документ, подтверждающий выполнения контрольных событий)</w:t>
            </w:r>
          </w:p>
        </w:tc>
        <w:tc>
          <w:tcPr>
            <w:tcW w:w="7464" w:type="dxa"/>
            <w:gridSpan w:val="5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Роль в проекте / должность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6BA" w:rsidRPr="002F16BA" w:rsidTr="002F16BA">
        <w:trPr>
          <w:trHeight w:val="10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Руководи-</w:t>
            </w:r>
          </w:p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й исполнитель</w:t>
            </w:r>
          </w:p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2F16BA" w:rsidRPr="002F16BA" w:rsidTr="002F16BA">
        <w:trPr>
          <w:trHeight w:val="579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</w:p>
        </w:tc>
      </w:tr>
      <w:tr w:rsidR="002F16BA" w:rsidRPr="002F16BA" w:rsidTr="002F16BA">
        <w:trPr>
          <w:trHeight w:val="793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Нормативно-правовая база развития воспитательной компоненты 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6BA" w:rsidRPr="002F16BA" w:rsidTr="002F16BA">
        <w:trPr>
          <w:trHeight w:val="793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Научная образовательная основа воспитательной компоненты 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6BA" w:rsidRPr="002F16BA" w:rsidTr="002F16BA">
        <w:trPr>
          <w:trHeight w:val="978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Творческая основа воспитательной компоненты 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</w:t>
            </w:r>
          </w:p>
        </w:tc>
      </w:tr>
    </w:tbl>
    <w:p w:rsidR="002F16BA" w:rsidRPr="002F16BA" w:rsidRDefault="002F16BA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24"/>
          <w:szCs w:val="24"/>
        </w:rPr>
      </w:pPr>
    </w:p>
    <w:tbl>
      <w:tblPr>
        <w:tblW w:w="15060" w:type="dxa"/>
        <w:tblBorders>
          <w:top w:val="single" w:sz="8" w:space="0" w:color="9D90A0"/>
          <w:left w:val="single" w:sz="8" w:space="0" w:color="9D90A0"/>
          <w:bottom w:val="single" w:sz="8" w:space="0" w:color="9D90A0"/>
          <w:right w:val="single" w:sz="8" w:space="0" w:color="9D90A0"/>
          <w:insideH w:val="single" w:sz="8" w:space="0" w:color="9D90A0"/>
          <w:insideV w:val="single" w:sz="8" w:space="0" w:color="9D9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720"/>
        <w:gridCol w:w="2280"/>
        <w:gridCol w:w="1640"/>
        <w:gridCol w:w="2040"/>
        <w:gridCol w:w="1720"/>
        <w:gridCol w:w="2160"/>
        <w:gridCol w:w="1620"/>
      </w:tblGrid>
      <w:tr w:rsidR="002F16BA" w:rsidRPr="002F16BA" w:rsidTr="002F16BA">
        <w:trPr>
          <w:trHeight w:val="338"/>
        </w:trPr>
        <w:tc>
          <w:tcPr>
            <w:tcW w:w="188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Согласующий</w:t>
            </w:r>
          </w:p>
        </w:tc>
        <w:tc>
          <w:tcPr>
            <w:tcW w:w="1720" w:type="dxa"/>
            <w:shd w:val="clear" w:color="auto" w:fill="FFC00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8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Утверждающий</w:t>
            </w:r>
          </w:p>
        </w:tc>
        <w:tc>
          <w:tcPr>
            <w:tcW w:w="1640" w:type="dxa"/>
            <w:shd w:val="clear" w:color="auto" w:fill="0070C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4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Ответственный за результат</w:t>
            </w:r>
          </w:p>
        </w:tc>
        <w:tc>
          <w:tcPr>
            <w:tcW w:w="1720" w:type="dxa"/>
            <w:shd w:val="clear" w:color="auto" w:fill="92D05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6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620" w:type="dxa"/>
            <w:shd w:val="clear" w:color="auto" w:fill="9D90A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2F16BA" w:rsidRPr="002F16BA" w:rsidRDefault="002F16BA" w:rsidP="002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И </w:t>
            </w:r>
          </w:p>
        </w:tc>
      </w:tr>
    </w:tbl>
    <w:p w:rsidR="002F16BA" w:rsidRDefault="002F16BA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64"/>
          <w:szCs w:val="64"/>
        </w:rPr>
      </w:pPr>
    </w:p>
    <w:p w:rsidR="008359CB" w:rsidRDefault="008359CB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64"/>
          <w:szCs w:val="64"/>
        </w:rPr>
      </w:pPr>
    </w:p>
    <w:p w:rsidR="008359CB" w:rsidRDefault="008359CB" w:rsidP="00773B0D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64"/>
          <w:szCs w:val="64"/>
        </w:rPr>
      </w:pPr>
    </w:p>
    <w:p w:rsidR="00CE2397" w:rsidRPr="00A7681E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7681E">
        <w:rPr>
          <w:rFonts w:ascii="Times New Roman" w:hAnsi="Times New Roman" w:cs="Times New Roman"/>
          <w:b/>
          <w:sz w:val="32"/>
          <w:szCs w:val="28"/>
        </w:rPr>
        <w:lastRenderedPageBreak/>
        <w:t>Реестр рисков и возможностей</w:t>
      </w:r>
    </w:p>
    <w:p w:rsidR="00EE7355" w:rsidRPr="00A7681E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7173"/>
        <w:gridCol w:w="7371"/>
      </w:tblGrid>
      <w:tr w:rsidR="00EE7355" w:rsidRPr="00A7681E" w:rsidTr="00A74B3A">
        <w:trPr>
          <w:trHeight w:val="816"/>
        </w:trPr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E7355" w:rsidRPr="00A7681E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EE7355" w:rsidRPr="00A7681E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73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A7681E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E7355" w:rsidRPr="00A7681E" w:rsidRDefault="00EE7355" w:rsidP="00220748">
            <w:pPr>
              <w:tabs>
                <w:tab w:val="left" w:pos="58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Действия по предупреждению риска</w:t>
            </w:r>
          </w:p>
        </w:tc>
      </w:tr>
      <w:tr w:rsidR="00A74B3A" w:rsidRPr="00A7681E" w:rsidTr="00A74B3A">
        <w:trPr>
          <w:trHeight w:val="265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B3A" w:rsidRPr="00A7681E" w:rsidRDefault="00A74B3A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B3A" w:rsidRPr="00A7681E" w:rsidRDefault="00A74B3A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b/>
                <w:bCs/>
                <w:kern w:val="24"/>
              </w:rPr>
              <w:t xml:space="preserve">Риски 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A74B3A" w:rsidRPr="00A7681E" w:rsidRDefault="00A74B3A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b/>
                <w:bCs/>
                <w:kern w:val="24"/>
              </w:rPr>
              <w:t xml:space="preserve">Действия по предупреждению риска </w:t>
            </w:r>
          </w:p>
        </w:tc>
      </w:tr>
      <w:tr w:rsidR="00A74B3A" w:rsidRPr="00A7681E" w:rsidTr="00A74B3A">
        <w:trPr>
          <w:trHeight w:val="706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B3A" w:rsidRPr="00A7681E" w:rsidRDefault="00A74B3A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B3A" w:rsidRPr="00A7681E" w:rsidRDefault="00A74B3A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Срыв сроков реализации проекта из-за недостатка компетенций у команды проекта в сфере проектного управления. 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A74B3A" w:rsidRPr="00A7681E" w:rsidRDefault="00A74B3A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>Обучение команды проекта, до начала реализации проекта, проектному управлению</w:t>
            </w:r>
          </w:p>
        </w:tc>
      </w:tr>
      <w:tr w:rsidR="00A74B3A" w:rsidRPr="00A7681E" w:rsidTr="00A74B3A">
        <w:trPr>
          <w:trHeight w:val="1037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B3A" w:rsidRPr="00A7681E" w:rsidRDefault="00A74B3A" w:rsidP="00EE73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Срыв сроков реализации отдельных подпроектов в связи с воздействием неблагоприятных внешних факторов (болезнь ключевых участников) 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Формирование резерва участников ключевых мероприятий для возможности замены </w:t>
            </w:r>
          </w:p>
        </w:tc>
      </w:tr>
      <w:tr w:rsidR="00A74B3A" w:rsidRPr="00A7681E" w:rsidTr="00A74B3A">
        <w:trPr>
          <w:trHeight w:val="1037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A7681E">
              <w:rPr>
                <w:kern w:val="24"/>
              </w:rPr>
              <w:t>3.</w:t>
            </w: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Недостаточная информированность интересантов (Управление профессионального образования, родителей (законных представителей) обучающихся, работодателей) о мероприятиях проекта 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Использование всех коммуникационных средств (социальные сети,  официальный сайт колледжа, СМИ) для информирования интересантов о мероприятиях проекта </w:t>
            </w:r>
          </w:p>
        </w:tc>
      </w:tr>
      <w:tr w:rsidR="00A74B3A" w:rsidRPr="00A7681E" w:rsidTr="00A74B3A">
        <w:trPr>
          <w:trHeight w:val="393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A7681E">
              <w:rPr>
                <w:kern w:val="24"/>
              </w:rPr>
              <w:t>4.</w:t>
            </w: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b/>
                <w:bCs/>
                <w:kern w:val="24"/>
              </w:rPr>
              <w:t>Гетерогенность</w:t>
            </w:r>
            <w:r w:rsidRPr="00A7681E">
              <w:rPr>
                <w:kern w:val="24"/>
              </w:rPr>
              <w:t xml:space="preserve"> социальной структуры родительской общественности, что отражается на ценностной ориентации обучающихся, проявляющейся в отказе участия в мероприятиях проекта 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Организация работы школы родителей (законных представителей) обучающихся по формированию у них ценностной ориентации </w:t>
            </w:r>
          </w:p>
        </w:tc>
      </w:tr>
      <w:tr w:rsidR="00A74B3A" w:rsidRPr="00A7681E" w:rsidTr="00A74B3A">
        <w:trPr>
          <w:trHeight w:val="361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b/>
                <w:bCs/>
                <w:kern w:val="24"/>
              </w:rPr>
              <w:t>Возможности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A7681E">
              <w:rPr>
                <w:b/>
                <w:bCs/>
                <w:kern w:val="24"/>
              </w:rPr>
              <w:t>Действия по реализации возможности</w:t>
            </w:r>
          </w:p>
        </w:tc>
      </w:tr>
      <w:tr w:rsidR="00A74B3A" w:rsidRPr="00A7681E" w:rsidTr="00A74B3A">
        <w:trPr>
          <w:trHeight w:val="361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Проявление интереса спонсора к проекту 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Укрепление материально-технической базы проекта </w:t>
            </w:r>
          </w:p>
        </w:tc>
      </w:tr>
      <w:tr w:rsidR="00A74B3A" w:rsidRPr="00A7681E" w:rsidTr="00A74B3A">
        <w:trPr>
          <w:trHeight w:val="361"/>
        </w:trPr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71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Появление новых интересантов проекта 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A74B3A" w:rsidRPr="00A7681E" w:rsidRDefault="00A74B3A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A7681E">
              <w:rPr>
                <w:kern w:val="24"/>
              </w:rPr>
              <w:t xml:space="preserve">Конкретизация планируемых результатов проекта в связи с включением в его реализацию нового интересанта </w:t>
            </w:r>
          </w:p>
        </w:tc>
      </w:tr>
    </w:tbl>
    <w:p w:rsidR="00CE2397" w:rsidRDefault="00CE239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Pr="00A7681E" w:rsidRDefault="008359CB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BA" w:rsidRPr="000F1835" w:rsidRDefault="002F16BA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835">
        <w:rPr>
          <w:rFonts w:ascii="Times New Roman" w:hAnsi="Times New Roman" w:cs="Times New Roman"/>
          <w:b/>
          <w:sz w:val="28"/>
          <w:szCs w:val="28"/>
        </w:rPr>
        <w:t>Коммуникативная модель</w:t>
      </w:r>
    </w:p>
    <w:tbl>
      <w:tblPr>
        <w:tblW w:w="15028" w:type="dxa"/>
        <w:tblBorders>
          <w:top w:val="single" w:sz="8" w:space="0" w:color="9D90A0"/>
          <w:left w:val="single" w:sz="8" w:space="0" w:color="9D90A0"/>
          <w:bottom w:val="single" w:sz="8" w:space="0" w:color="9D90A0"/>
          <w:right w:val="single" w:sz="8" w:space="0" w:color="9D90A0"/>
          <w:insideH w:val="single" w:sz="8" w:space="0" w:color="9D90A0"/>
          <w:insideV w:val="single" w:sz="8" w:space="0" w:color="9D9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940"/>
        <w:gridCol w:w="2980"/>
        <w:gridCol w:w="2780"/>
        <w:gridCol w:w="3080"/>
        <w:gridCol w:w="2348"/>
      </w:tblGrid>
      <w:tr w:rsidR="002F16BA" w:rsidRPr="00AA058D" w:rsidTr="00A61102">
        <w:trPr>
          <w:trHeight w:val="711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№</w:t>
            </w:r>
          </w:p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п/п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Какая</w:t>
            </w:r>
          </w:p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информация</w:t>
            </w:r>
          </w:p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передается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Кто передает</w:t>
            </w:r>
          </w:p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информацию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Кому передается</w:t>
            </w:r>
          </w:p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информация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Когда передается </w:t>
            </w:r>
          </w:p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информацию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Как передается</w:t>
            </w:r>
          </w:p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информация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F16BA" w:rsidRPr="00AA058D" w:rsidTr="00A61102">
        <w:trPr>
          <w:trHeight w:val="867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Обмен информацией о текущем состоянии проекта 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Администратор проекта </w:t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Участникам проекта </w:t>
            </w:r>
          </w:p>
        </w:tc>
        <w:tc>
          <w:tcPr>
            <w:tcW w:w="3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Еженедельно (понедельник) </w:t>
            </w:r>
          </w:p>
        </w:tc>
        <w:tc>
          <w:tcPr>
            <w:tcW w:w="23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Телефонная связь, электронная почта </w:t>
            </w:r>
          </w:p>
        </w:tc>
      </w:tr>
      <w:tr w:rsidR="002F16BA" w:rsidRPr="00AA058D" w:rsidTr="00A61102">
        <w:trPr>
          <w:trHeight w:val="682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Документы и информация по проекту 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Ответственный по направлению </w:t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Администратору проекта и адресатам </w:t>
            </w:r>
          </w:p>
        </w:tc>
        <w:tc>
          <w:tcPr>
            <w:tcW w:w="3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Не позже сроков плана-графика </w:t>
            </w:r>
          </w:p>
        </w:tc>
        <w:tc>
          <w:tcPr>
            <w:tcW w:w="23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Электронная почта </w:t>
            </w:r>
          </w:p>
        </w:tc>
      </w:tr>
      <w:tr w:rsidR="002F16BA" w:rsidRPr="00AA058D" w:rsidTr="00A61102">
        <w:trPr>
          <w:trHeight w:val="1106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Информация о наступивших или возможных рисках и отклонениях по проекту 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Администратор проекта, ответственному  по направлению </w:t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Руководителю проекта </w:t>
            </w:r>
          </w:p>
        </w:tc>
        <w:tc>
          <w:tcPr>
            <w:tcW w:w="3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В день поступления информации </w:t>
            </w:r>
          </w:p>
        </w:tc>
        <w:tc>
          <w:tcPr>
            <w:tcW w:w="23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Телефонная связь </w:t>
            </w:r>
          </w:p>
        </w:tc>
      </w:tr>
      <w:tr w:rsidR="002F16BA" w:rsidRPr="00AA058D" w:rsidTr="00A61102">
        <w:trPr>
          <w:trHeight w:val="826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Аналитические отчёты о достижении результатов проекта </w:t>
            </w:r>
          </w:p>
        </w:tc>
        <w:tc>
          <w:tcPr>
            <w:tcW w:w="2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Куратору проекта </w:t>
            </w:r>
          </w:p>
        </w:tc>
        <w:tc>
          <w:tcPr>
            <w:tcW w:w="3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Не позже сроков плана-графика</w:t>
            </w:r>
          </w:p>
        </w:tc>
        <w:tc>
          <w:tcPr>
            <w:tcW w:w="23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6BA" w:rsidRPr="008359CB" w:rsidRDefault="002F16BA" w:rsidP="00A6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Электронная почта </w:t>
            </w:r>
          </w:p>
        </w:tc>
      </w:tr>
    </w:tbl>
    <w:p w:rsidR="002F16BA" w:rsidRDefault="002F16BA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CB" w:rsidRDefault="008359CB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BA" w:rsidRDefault="002F16BA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CB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8359CB" w:rsidRPr="008359CB" w:rsidRDefault="008359CB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00" w:type="dxa"/>
        <w:tblBorders>
          <w:top w:val="single" w:sz="8" w:space="0" w:color="9D90A0"/>
          <w:left w:val="single" w:sz="8" w:space="0" w:color="9D90A0"/>
          <w:bottom w:val="single" w:sz="8" w:space="0" w:color="9D90A0"/>
          <w:right w:val="single" w:sz="8" w:space="0" w:color="9D90A0"/>
          <w:insideH w:val="single" w:sz="8" w:space="0" w:color="9D90A0"/>
          <w:insideV w:val="single" w:sz="8" w:space="0" w:color="9D9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631"/>
        <w:gridCol w:w="1803"/>
        <w:gridCol w:w="926"/>
        <w:gridCol w:w="1812"/>
        <w:gridCol w:w="2137"/>
        <w:gridCol w:w="1052"/>
      </w:tblGrid>
      <w:tr w:rsidR="00EA3595" w:rsidRPr="002F16BA" w:rsidTr="003229EF">
        <w:trPr>
          <w:trHeight w:val="209"/>
        </w:trPr>
        <w:tc>
          <w:tcPr>
            <w:tcW w:w="61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№</w:t>
            </w:r>
          </w:p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п/п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3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Наименование</w:t>
            </w:r>
          </w:p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мероприятия (результата)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6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Бюджетные источники финансирования, млн. рублей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9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Внебюджетные</w:t>
            </w:r>
          </w:p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источники</w:t>
            </w:r>
          </w:p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финансирования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Всего,</w:t>
            </w:r>
          </w:p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рублей</w:t>
            </w:r>
            <w:r w:rsidRPr="008359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F16BA" w:rsidRPr="002F16BA" w:rsidTr="003229EF">
        <w:trPr>
          <w:trHeight w:val="4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257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Консолидированные бюджеты субъектов Российской Федерации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6BA" w:rsidRPr="002F16BA" w:rsidTr="003229EF">
        <w:trPr>
          <w:trHeight w:val="33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В т.ч. субсидии</w:t>
            </w:r>
          </w:p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из федерального бюджета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F16BA" w:rsidRPr="008359CB" w:rsidRDefault="002F16BA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595" w:rsidRPr="002F16BA" w:rsidTr="003229EF">
        <w:trPr>
          <w:trHeight w:val="1016"/>
        </w:trPr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A3595" w:rsidRPr="008359CB" w:rsidRDefault="003229EF" w:rsidP="00A611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проекта</w:t>
            </w:r>
          </w:p>
          <w:p w:rsidR="00EA3595" w:rsidRPr="008359CB" w:rsidRDefault="003229EF" w:rsidP="003229EF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9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«Патриоты России!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EA3595" w:rsidP="00EA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</w:t>
            </w:r>
          </w:p>
        </w:tc>
      </w:tr>
      <w:tr w:rsidR="00EA3595" w:rsidRPr="002F16BA" w:rsidTr="003229EF">
        <w:trPr>
          <w:trHeight w:val="339"/>
        </w:trPr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3229EF" w:rsidP="002F16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Реализация проекта</w:t>
            </w:r>
          </w:p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«Герои нашего двора»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EA3595" w:rsidP="00EA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3595" w:rsidRPr="008359CB" w:rsidRDefault="00EA3595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</w:tr>
      <w:tr w:rsidR="003229EF" w:rsidRPr="002F16BA" w:rsidTr="003229EF">
        <w:trPr>
          <w:trHeight w:val="339"/>
        </w:trPr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Реализация проекта</w:t>
            </w:r>
          </w:p>
          <w:p w:rsidR="003229EF" w:rsidRPr="008359CB" w:rsidRDefault="003229EF" w:rsidP="002F16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«7 чудес Оренбуржья»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EA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</w:tr>
      <w:tr w:rsidR="003229EF" w:rsidRPr="002F16BA" w:rsidTr="003229EF">
        <w:trPr>
          <w:trHeight w:val="339"/>
        </w:trPr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8359CB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</w:rPr>
              <w:t>Месячник оборонно-массовой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EA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9EF" w:rsidRPr="008359CB" w:rsidRDefault="003229EF" w:rsidP="002F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</w:tbl>
    <w:p w:rsidR="002F16BA" w:rsidRDefault="002F16BA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EF" w:rsidRDefault="003229EF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A" w:rsidRPr="008359CB" w:rsidRDefault="002F16BA" w:rsidP="003229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CB">
        <w:rPr>
          <w:rFonts w:ascii="Times New Roman" w:hAnsi="Times New Roman" w:cs="Times New Roman"/>
          <w:b/>
          <w:sz w:val="28"/>
          <w:szCs w:val="28"/>
        </w:rPr>
        <w:t>Модель функционирования результатов</w:t>
      </w:r>
    </w:p>
    <w:p w:rsidR="002F16BA" w:rsidRPr="008359CB" w:rsidRDefault="002F16BA" w:rsidP="002F1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D02" w:rsidRDefault="00CE7D02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D02">
        <w:rPr>
          <w:rFonts w:ascii="Times New Roman" w:hAnsi="Times New Roman" w:cs="Times New Roman"/>
          <w:i/>
          <w:iCs/>
          <w:sz w:val="28"/>
          <w:szCs w:val="28"/>
        </w:rPr>
        <w:t>Предлагаемая диаграмма с промежуточными результатами уровня сформированности гражданственности и патриотизма демонстрирует положительную динамику исследуемых параметров, что свидетельствует о правильности выбранных форм и методов осуществления проекта «</w:t>
      </w:r>
      <w:r w:rsidR="00D52A49">
        <w:rPr>
          <w:rFonts w:ascii="Times New Roman" w:hAnsi="Times New Roman" w:cs="Times New Roman"/>
          <w:i/>
          <w:iCs/>
          <w:sz w:val="28"/>
          <w:szCs w:val="28"/>
        </w:rPr>
        <w:t>Патриоты России</w:t>
      </w:r>
      <w:r w:rsidRPr="00CE7D02">
        <w:rPr>
          <w:rFonts w:ascii="Times New Roman" w:hAnsi="Times New Roman" w:cs="Times New Roman"/>
          <w:i/>
          <w:iCs/>
          <w:sz w:val="28"/>
          <w:szCs w:val="28"/>
        </w:rPr>
        <w:t xml:space="preserve">», реализуемого среди студентов </w:t>
      </w:r>
      <w:r w:rsidR="00D52A49">
        <w:rPr>
          <w:rFonts w:ascii="Times New Roman" w:hAnsi="Times New Roman" w:cs="Times New Roman"/>
          <w:i/>
          <w:iCs/>
          <w:sz w:val="28"/>
          <w:szCs w:val="28"/>
        </w:rPr>
        <w:t>ГАПОУ «НГРТ»</w:t>
      </w:r>
      <w:r w:rsidRPr="00CE7D0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52A49" w:rsidRPr="00CE7D02" w:rsidRDefault="00D52A49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A49" w:rsidRDefault="00CE7D02" w:rsidP="00CE7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7D02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562316" cy="3554268"/>
            <wp:effectExtent l="19050" t="0" r="19334" b="808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7D02" w:rsidRPr="00CE7D02" w:rsidRDefault="00CE7D02" w:rsidP="00D52A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D02">
        <w:rPr>
          <w:rFonts w:ascii="Times New Roman" w:hAnsi="Times New Roman" w:cs="Times New Roman"/>
          <w:i/>
          <w:iCs/>
          <w:sz w:val="28"/>
          <w:szCs w:val="28"/>
        </w:rPr>
        <w:t xml:space="preserve">Итоги промежуточного анкетирования </w:t>
      </w:r>
    </w:p>
    <w:p w:rsidR="00EA3595" w:rsidRDefault="00CE7D02" w:rsidP="00D52A4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CE7D02">
        <w:rPr>
          <w:rFonts w:ascii="Times New Roman" w:hAnsi="Times New Roman" w:cs="Times New Roman"/>
          <w:i/>
          <w:iCs/>
          <w:sz w:val="28"/>
          <w:szCs w:val="28"/>
        </w:rPr>
        <w:t>по методике Д.В. Григорьева</w:t>
      </w:r>
      <w:r w:rsidR="00D52A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7D02">
        <w:rPr>
          <w:rFonts w:ascii="Times New Roman" w:hAnsi="Times New Roman" w:cs="Times New Roman"/>
          <w:i/>
          <w:iCs/>
          <w:sz w:val="28"/>
          <w:szCs w:val="28"/>
        </w:rPr>
        <w:t xml:space="preserve"> «Гражданственность и патриотизм»</w:t>
      </w:r>
      <w:r w:rsidR="00D52A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7D02">
        <w:rPr>
          <w:rFonts w:ascii="Times New Roman" w:hAnsi="Times New Roman" w:cs="Times New Roman"/>
          <w:i/>
          <w:iCs/>
          <w:sz w:val="28"/>
          <w:szCs w:val="28"/>
        </w:rPr>
        <w:t>студентов</w:t>
      </w:r>
    </w:p>
    <w:p w:rsidR="00D52A49" w:rsidRDefault="00D52A4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2A49" w:rsidRDefault="00D52A4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2A49" w:rsidRDefault="00D52A4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2A49" w:rsidRDefault="00D52A4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E7355" w:rsidRPr="00A7681E" w:rsidRDefault="00DF4EE9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7681E">
        <w:rPr>
          <w:rFonts w:ascii="Times New Roman" w:hAnsi="Times New Roman" w:cs="Times New Roman"/>
          <w:b/>
          <w:sz w:val="32"/>
          <w:szCs w:val="28"/>
        </w:rPr>
        <w:lastRenderedPageBreak/>
        <w:t>Команда проекта</w:t>
      </w:r>
    </w:p>
    <w:p w:rsidR="00EE7355" w:rsidRPr="00A7681E" w:rsidRDefault="00EE7355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660"/>
        <w:gridCol w:w="6100"/>
        <w:gridCol w:w="3500"/>
      </w:tblGrid>
      <w:tr w:rsidR="00D52A49" w:rsidRPr="003B7D53" w:rsidTr="009822CE">
        <w:trPr>
          <w:trHeight w:val="698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ФИО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Должность и основное место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Выполняемые в проекте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D52A49" w:rsidRPr="003B7D53" w:rsidTr="009822CE">
        <w:trPr>
          <w:trHeight w:val="525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 Александр Николаевич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D52A49" w:rsidRPr="003B7D53" w:rsidRDefault="00D52A49" w:rsidP="009822C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«НГРТ»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Куратор проекта</w:t>
            </w:r>
          </w:p>
        </w:tc>
      </w:tr>
      <w:tr w:rsidR="00D52A49" w:rsidRPr="003B7D53" w:rsidTr="009822CE">
        <w:trPr>
          <w:trHeight w:val="69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Филькова Лариса Николаевна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D52A49" w:rsidRPr="003B7D53" w:rsidRDefault="00D52A49" w:rsidP="009822C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профессионального воспитания Министерства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D52A49" w:rsidRPr="003B7D53" w:rsidTr="009822CE">
        <w:trPr>
          <w:trHeight w:val="547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Крухмалева Маргарита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D52A49" w:rsidRPr="003B7D53" w:rsidRDefault="00D52A49" w:rsidP="009822C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D52A49" w:rsidRPr="003B7D53" w:rsidTr="009822CE">
        <w:trPr>
          <w:trHeight w:val="65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Наталья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A49" w:rsidRPr="003B7D53" w:rsidRDefault="00D52A49" w:rsidP="009822C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D52A49" w:rsidRPr="003B7D53" w:rsidTr="009822CE">
        <w:trPr>
          <w:trHeight w:val="489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Шутова Наталья Юрьевна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ГАПОУ «НГРТ» по УВР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Руководитель проекта </w:t>
            </w:r>
          </w:p>
        </w:tc>
      </w:tr>
      <w:tr w:rsidR="00D52A49" w:rsidRPr="003B7D53" w:rsidTr="009822CE">
        <w:trPr>
          <w:trHeight w:val="542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Бусловская Елена Сергеевна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Методист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Администратор проекта</w:t>
            </w:r>
          </w:p>
        </w:tc>
      </w:tr>
      <w:tr w:rsidR="00D52A49" w:rsidRPr="003B7D53" w:rsidTr="009822CE">
        <w:trPr>
          <w:trHeight w:val="55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Шарипова Кристина Робертовна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Социальный педагог  ГАПОУ «НГРТ»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преподаватель экономики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52A49" w:rsidRPr="003B7D53" w:rsidTr="009822CE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Арнаутова Марина Ивановна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Педагог – психолог 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D52A49" w:rsidRPr="003B7D53" w:rsidTr="009822CE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Гришина Анастасия Геннадьевна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Библиотекарь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2A49" w:rsidRPr="003B7D53" w:rsidRDefault="00D52A49" w:rsidP="009822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</w:tbl>
    <w:p w:rsidR="009C311E" w:rsidRPr="00A7681E" w:rsidRDefault="009C311E" w:rsidP="009C311E">
      <w:pPr>
        <w:ind w:firstLine="709"/>
        <w:rPr>
          <w:rFonts w:ascii="Times New Roman" w:hAnsi="Times New Roman" w:cs="Times New Roman"/>
          <w:sz w:val="28"/>
        </w:rPr>
      </w:pPr>
    </w:p>
    <w:sectPr w:rsidR="009C311E" w:rsidRPr="00A7681E" w:rsidSect="000F08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12" w:rsidRDefault="00C64F12" w:rsidP="00DD17AF">
      <w:pPr>
        <w:spacing w:after="0" w:line="240" w:lineRule="auto"/>
      </w:pPr>
      <w:r>
        <w:separator/>
      </w:r>
    </w:p>
  </w:endnote>
  <w:endnote w:type="continuationSeparator" w:id="0">
    <w:p w:rsidR="00C64F12" w:rsidRDefault="00C64F12" w:rsidP="00DD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12" w:rsidRDefault="00C64F12" w:rsidP="00DD17AF">
      <w:pPr>
        <w:spacing w:after="0" w:line="240" w:lineRule="auto"/>
      </w:pPr>
      <w:r>
        <w:separator/>
      </w:r>
    </w:p>
  </w:footnote>
  <w:footnote w:type="continuationSeparator" w:id="0">
    <w:p w:rsidR="00C64F12" w:rsidRDefault="00C64F12" w:rsidP="00DD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454"/>
    <w:multiLevelType w:val="multilevel"/>
    <w:tmpl w:val="F818601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  <w:color w:val="002060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206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206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2060"/>
      </w:rPr>
    </w:lvl>
  </w:abstractNum>
  <w:abstractNum w:abstractNumId="1">
    <w:nsid w:val="11E66147"/>
    <w:multiLevelType w:val="hybridMultilevel"/>
    <w:tmpl w:val="5FA6E1DC"/>
    <w:lvl w:ilvl="0" w:tplc="6108D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E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A7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4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7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86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24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2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C1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C827F2"/>
    <w:multiLevelType w:val="hybridMultilevel"/>
    <w:tmpl w:val="38EAD496"/>
    <w:lvl w:ilvl="0" w:tplc="FB66012C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87EC6F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BE43EA6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B42C6B6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21C1F48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9BE4BD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D7C512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0CAEC48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88A5D78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2C48009F"/>
    <w:multiLevelType w:val="hybridMultilevel"/>
    <w:tmpl w:val="1BE23088"/>
    <w:lvl w:ilvl="0" w:tplc="1DE2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02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8C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A3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C2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149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8F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2D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F3C9F"/>
    <w:multiLevelType w:val="hybridMultilevel"/>
    <w:tmpl w:val="A7760388"/>
    <w:lvl w:ilvl="0" w:tplc="C2C24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E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AC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22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6A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8D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0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09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8D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9C5E7E"/>
    <w:multiLevelType w:val="hybridMultilevel"/>
    <w:tmpl w:val="82349D16"/>
    <w:lvl w:ilvl="0" w:tplc="CBA4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E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8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4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371E31"/>
    <w:multiLevelType w:val="hybridMultilevel"/>
    <w:tmpl w:val="DD0484C0"/>
    <w:lvl w:ilvl="0" w:tplc="5094A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8A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EC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49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E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07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4F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1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E0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81318C"/>
    <w:multiLevelType w:val="hybridMultilevel"/>
    <w:tmpl w:val="14FA2458"/>
    <w:lvl w:ilvl="0" w:tplc="9A68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A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21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0B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2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C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0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AA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E7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52C5F"/>
    <w:multiLevelType w:val="hybridMultilevel"/>
    <w:tmpl w:val="DCBA80A6"/>
    <w:lvl w:ilvl="0" w:tplc="FC3E7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D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4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C2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A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A8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43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114E38"/>
    <w:multiLevelType w:val="hybridMultilevel"/>
    <w:tmpl w:val="F4A62ACC"/>
    <w:lvl w:ilvl="0" w:tplc="69BA9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D0608A"/>
    <w:multiLevelType w:val="hybridMultilevel"/>
    <w:tmpl w:val="AAEEFE7E"/>
    <w:lvl w:ilvl="0" w:tplc="D3C6E312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BD0CF1B2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C8A26B36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01A4D60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DA64E4DA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CBCAB2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C98E886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8E64CF2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948C91E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1">
    <w:nsid w:val="540D3562"/>
    <w:multiLevelType w:val="hybridMultilevel"/>
    <w:tmpl w:val="67DA72DA"/>
    <w:lvl w:ilvl="0" w:tplc="69BA9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2725"/>
    <w:multiLevelType w:val="hybridMultilevel"/>
    <w:tmpl w:val="84066DD2"/>
    <w:lvl w:ilvl="0" w:tplc="58729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6546"/>
    <w:multiLevelType w:val="hybridMultilevel"/>
    <w:tmpl w:val="03F89E92"/>
    <w:lvl w:ilvl="0" w:tplc="BCCC5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2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40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C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8A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F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2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29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43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216594"/>
    <w:multiLevelType w:val="hybridMultilevel"/>
    <w:tmpl w:val="524814D8"/>
    <w:lvl w:ilvl="0" w:tplc="FF0E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0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E2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09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05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5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8C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F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4B3A43"/>
    <w:multiLevelType w:val="hybridMultilevel"/>
    <w:tmpl w:val="C2081E96"/>
    <w:lvl w:ilvl="0" w:tplc="C2362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C6F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BE43EA6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B42C6B6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21C1F48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9BE4BD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D7C512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0CAEC48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88A5D78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6">
    <w:nsid w:val="79050E5D"/>
    <w:multiLevelType w:val="hybridMultilevel"/>
    <w:tmpl w:val="72DCF2B6"/>
    <w:lvl w:ilvl="0" w:tplc="E91C5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61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89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0A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49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A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C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49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4E1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98B27C5"/>
    <w:multiLevelType w:val="hybridMultilevel"/>
    <w:tmpl w:val="E47CF346"/>
    <w:lvl w:ilvl="0" w:tplc="C236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62F0D"/>
    <w:multiLevelType w:val="hybridMultilevel"/>
    <w:tmpl w:val="F06ACD4E"/>
    <w:lvl w:ilvl="0" w:tplc="6B7CD1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2"/>
  </w:num>
  <w:num w:numId="11">
    <w:abstractNumId w:val="15"/>
  </w:num>
  <w:num w:numId="12">
    <w:abstractNumId w:val="3"/>
  </w:num>
  <w:num w:numId="13">
    <w:abstractNumId w:val="18"/>
  </w:num>
  <w:num w:numId="14">
    <w:abstractNumId w:val="17"/>
  </w:num>
  <w:num w:numId="15">
    <w:abstractNumId w:val="9"/>
  </w:num>
  <w:num w:numId="16">
    <w:abstractNumId w:val="1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78B"/>
    <w:rsid w:val="000A4774"/>
    <w:rsid w:val="000A494D"/>
    <w:rsid w:val="000C6135"/>
    <w:rsid w:val="000D5CD2"/>
    <w:rsid w:val="000F08A2"/>
    <w:rsid w:val="00136D59"/>
    <w:rsid w:val="001441D6"/>
    <w:rsid w:val="0019382D"/>
    <w:rsid w:val="001A2EA0"/>
    <w:rsid w:val="001C1B42"/>
    <w:rsid w:val="001F3C66"/>
    <w:rsid w:val="001F4494"/>
    <w:rsid w:val="0020591C"/>
    <w:rsid w:val="00220748"/>
    <w:rsid w:val="002358A4"/>
    <w:rsid w:val="00245B48"/>
    <w:rsid w:val="002469AB"/>
    <w:rsid w:val="00273EBE"/>
    <w:rsid w:val="0027535D"/>
    <w:rsid w:val="002F16BA"/>
    <w:rsid w:val="003023FB"/>
    <w:rsid w:val="003229EF"/>
    <w:rsid w:val="00362C6F"/>
    <w:rsid w:val="003B3234"/>
    <w:rsid w:val="00403071"/>
    <w:rsid w:val="0040411A"/>
    <w:rsid w:val="00455A73"/>
    <w:rsid w:val="004C0CCD"/>
    <w:rsid w:val="004E6998"/>
    <w:rsid w:val="0056057A"/>
    <w:rsid w:val="005A46EE"/>
    <w:rsid w:val="005C3613"/>
    <w:rsid w:val="00660FC0"/>
    <w:rsid w:val="0068735E"/>
    <w:rsid w:val="006C1920"/>
    <w:rsid w:val="007457D9"/>
    <w:rsid w:val="007578F5"/>
    <w:rsid w:val="00773B0D"/>
    <w:rsid w:val="007855D1"/>
    <w:rsid w:val="00796562"/>
    <w:rsid w:val="007D16FF"/>
    <w:rsid w:val="007E3A05"/>
    <w:rsid w:val="007F7A89"/>
    <w:rsid w:val="008013EB"/>
    <w:rsid w:val="008150FA"/>
    <w:rsid w:val="008353B7"/>
    <w:rsid w:val="008359CB"/>
    <w:rsid w:val="0086409B"/>
    <w:rsid w:val="008D5132"/>
    <w:rsid w:val="008E26C5"/>
    <w:rsid w:val="008F1C47"/>
    <w:rsid w:val="008F3EE5"/>
    <w:rsid w:val="009C311E"/>
    <w:rsid w:val="00A171E3"/>
    <w:rsid w:val="00A22AAE"/>
    <w:rsid w:val="00A434C7"/>
    <w:rsid w:val="00A515CF"/>
    <w:rsid w:val="00A61102"/>
    <w:rsid w:val="00A74B3A"/>
    <w:rsid w:val="00A7681E"/>
    <w:rsid w:val="00AA138E"/>
    <w:rsid w:val="00B21700"/>
    <w:rsid w:val="00B521E0"/>
    <w:rsid w:val="00B548E0"/>
    <w:rsid w:val="00B928FD"/>
    <w:rsid w:val="00C143AD"/>
    <w:rsid w:val="00C64F12"/>
    <w:rsid w:val="00C93AE4"/>
    <w:rsid w:val="00CE03E9"/>
    <w:rsid w:val="00CE2397"/>
    <w:rsid w:val="00CE2D93"/>
    <w:rsid w:val="00CE7D02"/>
    <w:rsid w:val="00D00020"/>
    <w:rsid w:val="00D20853"/>
    <w:rsid w:val="00D52A49"/>
    <w:rsid w:val="00D54B6C"/>
    <w:rsid w:val="00D6478B"/>
    <w:rsid w:val="00DA4911"/>
    <w:rsid w:val="00DA5B3D"/>
    <w:rsid w:val="00DC5970"/>
    <w:rsid w:val="00DD17AF"/>
    <w:rsid w:val="00DF4EE9"/>
    <w:rsid w:val="00E16553"/>
    <w:rsid w:val="00E21E11"/>
    <w:rsid w:val="00EA3595"/>
    <w:rsid w:val="00ED2E7A"/>
    <w:rsid w:val="00EE2988"/>
    <w:rsid w:val="00EE7355"/>
    <w:rsid w:val="00EF1A55"/>
    <w:rsid w:val="00F4037D"/>
    <w:rsid w:val="00F8005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A2"/>
    <w:rPr>
      <w:color w:val="0000FF"/>
      <w:u w:val="single"/>
    </w:rPr>
  </w:style>
  <w:style w:type="table" w:styleId="a5">
    <w:name w:val="Table Grid"/>
    <w:basedOn w:val="a1"/>
    <w:uiPriority w:val="59"/>
    <w:rsid w:val="008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A74B3A"/>
  </w:style>
  <w:style w:type="paragraph" w:styleId="a7">
    <w:name w:val="Balloon Text"/>
    <w:basedOn w:val="a"/>
    <w:link w:val="a8"/>
    <w:uiPriority w:val="99"/>
    <w:semiHidden/>
    <w:unhideWhenUsed/>
    <w:rsid w:val="002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6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D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7AF"/>
  </w:style>
  <w:style w:type="paragraph" w:styleId="ab">
    <w:name w:val="footer"/>
    <w:basedOn w:val="a"/>
    <w:link w:val="ac"/>
    <w:uiPriority w:val="99"/>
    <w:semiHidden/>
    <w:unhideWhenUsed/>
    <w:rsid w:val="00DD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8A2"/>
    <w:rPr>
      <w:color w:val="0000FF"/>
      <w:u w:val="single"/>
    </w:rPr>
  </w:style>
  <w:style w:type="table" w:styleId="a5">
    <w:name w:val="Table Grid"/>
    <w:basedOn w:val="a1"/>
    <w:uiPriority w:val="59"/>
    <w:rsid w:val="008F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32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18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2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6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514972665503825E-2"/>
          <c:y val="6.8838589030666933E-2"/>
          <c:w val="0.63742318023294209"/>
          <c:h val="0.931161410969333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0.17</c:v>
                </c:pt>
                <c:pt idx="2">
                  <c:v>0.52</c:v>
                </c:pt>
                <c:pt idx="3">
                  <c:v>0.19000000000000006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17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ЛПЗ</cp:lastModifiedBy>
  <cp:revision>18</cp:revision>
  <cp:lastPrinted>2018-12-22T03:50:00Z</cp:lastPrinted>
  <dcterms:created xsi:type="dcterms:W3CDTF">2018-12-17T15:36:00Z</dcterms:created>
  <dcterms:modified xsi:type="dcterms:W3CDTF">2019-12-23T10:33:00Z</dcterms:modified>
</cp:coreProperties>
</file>