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87" w:rsidRPr="00382187" w:rsidRDefault="00382187" w:rsidP="003821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2187">
        <w:rPr>
          <w:rFonts w:ascii="Times New Roman" w:hAnsi="Times New Roman"/>
          <w:b/>
          <w:sz w:val="28"/>
          <w:szCs w:val="28"/>
        </w:rPr>
        <w:t>Методический бюллетень</w:t>
      </w:r>
    </w:p>
    <w:p w:rsidR="00382187" w:rsidRPr="00382187" w:rsidRDefault="00382187" w:rsidP="003821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2187">
        <w:rPr>
          <w:rFonts w:ascii="Times New Roman" w:hAnsi="Times New Roman"/>
          <w:b/>
          <w:sz w:val="28"/>
          <w:szCs w:val="28"/>
        </w:rPr>
        <w:t xml:space="preserve">Формирование учебно-методического комплекса по </w:t>
      </w:r>
      <w:r w:rsidRPr="00382187">
        <w:rPr>
          <w:rFonts w:ascii="Times New Roman" w:hAnsi="Times New Roman"/>
          <w:b/>
          <w:sz w:val="28"/>
          <w:szCs w:val="28"/>
          <w:u w:val="single"/>
        </w:rPr>
        <w:t>учебным дисциплинам профессиональной подготовки</w:t>
      </w:r>
      <w:r w:rsidRPr="00382187">
        <w:rPr>
          <w:rFonts w:ascii="Times New Roman" w:hAnsi="Times New Roman"/>
          <w:b/>
          <w:sz w:val="28"/>
          <w:szCs w:val="28"/>
        </w:rPr>
        <w:t>.</w:t>
      </w:r>
    </w:p>
    <w:p w:rsidR="00382187" w:rsidRPr="00382187" w:rsidRDefault="00382187" w:rsidP="003821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Учебно-методический комплекс по дисциплине - структурированный системный комплекс учебно-методических материалов, обеспечивающих качественное освоение обучающимися содержания учебной дисциплины и позволяющий эффективно формировать профессионально значимые компетенции. 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2187" w:rsidRPr="00382187" w:rsidRDefault="00382187" w:rsidP="003821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2187">
        <w:rPr>
          <w:rFonts w:ascii="Times New Roman" w:hAnsi="Times New Roman"/>
          <w:b/>
          <w:sz w:val="28"/>
          <w:szCs w:val="28"/>
        </w:rPr>
        <w:t>Структура и содержание УМК по учебным дисциплинам профессиональной подготовки</w:t>
      </w:r>
    </w:p>
    <w:p w:rsidR="00382187" w:rsidRDefault="00382187" w:rsidP="00382187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1.Титульный лист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наиме</w:t>
      </w:r>
      <w:r>
        <w:rPr>
          <w:rFonts w:ascii="Times New Roman" w:hAnsi="Times New Roman"/>
          <w:bCs/>
          <w:sz w:val="28"/>
          <w:szCs w:val="28"/>
        </w:rPr>
        <w:t>нование учебной дисциплины</w:t>
      </w:r>
      <w:r>
        <w:rPr>
          <w:rFonts w:ascii="Times New Roman" w:hAnsi="Times New Roman"/>
          <w:bCs/>
          <w:sz w:val="28"/>
          <w:szCs w:val="28"/>
        </w:rPr>
        <w:t>; код и наименование профессии /специальности по ФГОС, Ф.И.О. составителя (составителей) УМК; год составления УМК; отметка о рассмотрении УМК</w:t>
      </w:r>
      <w:r>
        <w:rPr>
          <w:rFonts w:ascii="Times New Roman" w:hAnsi="Times New Roman"/>
          <w:bCs/>
          <w:sz w:val="28"/>
          <w:szCs w:val="28"/>
        </w:rPr>
        <w:t xml:space="preserve"> на заседании соответствующей М</w:t>
      </w:r>
      <w:r>
        <w:rPr>
          <w:rFonts w:ascii="Times New Roman" w:hAnsi="Times New Roman"/>
          <w:bCs/>
          <w:sz w:val="28"/>
          <w:szCs w:val="28"/>
        </w:rPr>
        <w:t xml:space="preserve">К и утверждении заместителем директора по </w:t>
      </w:r>
      <w:r>
        <w:rPr>
          <w:rFonts w:ascii="Times New Roman" w:hAnsi="Times New Roman"/>
          <w:bCs/>
          <w:sz w:val="28"/>
          <w:szCs w:val="28"/>
        </w:rPr>
        <w:t xml:space="preserve">УР или </w:t>
      </w:r>
      <w:r>
        <w:rPr>
          <w:rFonts w:ascii="Times New Roman" w:hAnsi="Times New Roman"/>
          <w:bCs/>
          <w:sz w:val="28"/>
          <w:szCs w:val="28"/>
        </w:rPr>
        <w:t>УПР.</w:t>
      </w:r>
    </w:p>
    <w:p w:rsidR="00382187" w:rsidRDefault="00382187" w:rsidP="00382187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2187">
        <w:rPr>
          <w:rFonts w:ascii="Times New Roman" w:hAnsi="Times New Roman"/>
          <w:sz w:val="28"/>
          <w:szCs w:val="28"/>
        </w:rPr>
        <w:t>2.Лист содержания УМК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листе содержания УМК п</w:t>
      </w:r>
      <w:r>
        <w:rPr>
          <w:rFonts w:ascii="Times New Roman" w:hAnsi="Times New Roman"/>
          <w:sz w:val="28"/>
          <w:szCs w:val="28"/>
        </w:rPr>
        <w:t>риводится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основных документов и учебно-методических материалов, входящих в состав УМК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82187">
        <w:rPr>
          <w:rFonts w:ascii="Times New Roman" w:hAnsi="Times New Roman"/>
          <w:sz w:val="28"/>
          <w:szCs w:val="28"/>
        </w:rPr>
        <w:t xml:space="preserve">3.Выписка из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 xml:space="preserve">СПО </w:t>
      </w:r>
      <w:r w:rsidRPr="00382187">
        <w:rPr>
          <w:rFonts w:ascii="Times New Roman" w:hAnsi="Times New Roman"/>
          <w:sz w:val="28"/>
          <w:szCs w:val="28"/>
        </w:rPr>
        <w:t xml:space="preserve"> </w:t>
      </w:r>
      <w:r w:rsidRPr="0038218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4. Рабочая программа учебной дисциплин</w:t>
      </w:r>
      <w:r>
        <w:rPr>
          <w:rFonts w:ascii="Times New Roman" w:hAnsi="Times New Roman"/>
          <w:sz w:val="28"/>
          <w:szCs w:val="28"/>
        </w:rPr>
        <w:t>ы (рассмотренная на заседании М</w:t>
      </w:r>
      <w:r w:rsidRPr="00382187">
        <w:rPr>
          <w:rFonts w:ascii="Times New Roman" w:hAnsi="Times New Roman"/>
          <w:sz w:val="28"/>
          <w:szCs w:val="28"/>
        </w:rPr>
        <w:t>К, утвержденная).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5. Календарно-тематический план (утвержденный!).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6.Методические разработки учебных занятий. 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ВАРИАНТЫ: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b/>
          <w:sz w:val="28"/>
          <w:szCs w:val="28"/>
        </w:rPr>
        <w:t>А:</w:t>
      </w:r>
      <w:r w:rsidRPr="00382187">
        <w:rPr>
          <w:rFonts w:ascii="Times New Roman" w:hAnsi="Times New Roman"/>
          <w:b/>
          <w:caps/>
          <w:sz w:val="28"/>
          <w:szCs w:val="28"/>
        </w:rPr>
        <w:t xml:space="preserve"> теоретические занятия: </w:t>
      </w:r>
      <w:r w:rsidRPr="00382187">
        <w:rPr>
          <w:rFonts w:ascii="Times New Roman" w:hAnsi="Times New Roman"/>
          <w:sz w:val="28"/>
          <w:szCs w:val="28"/>
        </w:rPr>
        <w:t>лекционный материал + рабочие контрольно-измерительные материалы по отдельным темам или разделам + дидактический и иллюстративный материал по темам и разделам.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b/>
          <w:caps/>
          <w:sz w:val="28"/>
          <w:szCs w:val="28"/>
        </w:rPr>
        <w:t>Практические занятия:</w:t>
      </w:r>
      <w:r w:rsidRPr="00382187">
        <w:rPr>
          <w:rFonts w:ascii="Times New Roman" w:hAnsi="Times New Roman"/>
          <w:b/>
          <w:sz w:val="28"/>
          <w:szCs w:val="28"/>
        </w:rPr>
        <w:t xml:space="preserve"> Технологическая карта (план) </w:t>
      </w:r>
      <w:proofErr w:type="gramStart"/>
      <w:r w:rsidRPr="00382187">
        <w:rPr>
          <w:rFonts w:ascii="Times New Roman" w:hAnsi="Times New Roman"/>
          <w:b/>
          <w:sz w:val="28"/>
          <w:szCs w:val="28"/>
        </w:rPr>
        <w:t>занятия</w:t>
      </w:r>
      <w:r w:rsidRPr="0038218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82187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Pr="00382187">
        <w:rPr>
          <w:rFonts w:ascii="Times New Roman" w:hAnsi="Times New Roman"/>
          <w:sz w:val="28"/>
          <w:szCs w:val="28"/>
        </w:rPr>
        <w:t xml:space="preserve"> инструкционная или технологическая карта самой практической или лабораторной с критериями оценки правильности выполнения.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187">
        <w:rPr>
          <w:rFonts w:ascii="Times New Roman" w:hAnsi="Times New Roman"/>
          <w:b/>
          <w:sz w:val="28"/>
          <w:szCs w:val="28"/>
        </w:rPr>
        <w:t>Б:Комплексное</w:t>
      </w:r>
      <w:proofErr w:type="gramEnd"/>
      <w:r w:rsidRPr="00382187">
        <w:rPr>
          <w:rFonts w:ascii="Times New Roman" w:hAnsi="Times New Roman"/>
          <w:b/>
          <w:sz w:val="28"/>
          <w:szCs w:val="28"/>
        </w:rPr>
        <w:t xml:space="preserve"> учебное пособие по дисциплине</w:t>
      </w:r>
      <w:r w:rsidRPr="00382187">
        <w:rPr>
          <w:rFonts w:ascii="Times New Roman" w:hAnsi="Times New Roman"/>
          <w:sz w:val="28"/>
          <w:szCs w:val="28"/>
        </w:rPr>
        <w:t>.</w:t>
      </w:r>
    </w:p>
    <w:p w:rsidR="00382187" w:rsidRPr="00382187" w:rsidRDefault="00382187" w:rsidP="003821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82187">
        <w:rPr>
          <w:rFonts w:ascii="Times New Roman" w:hAnsi="Times New Roman"/>
          <w:sz w:val="28"/>
          <w:szCs w:val="28"/>
          <w:u w:val="single"/>
        </w:rPr>
        <w:t xml:space="preserve">Все должно быть разложено и том порядке </w:t>
      </w:r>
      <w:proofErr w:type="gramStart"/>
      <w:r w:rsidRPr="00382187">
        <w:rPr>
          <w:rFonts w:ascii="Times New Roman" w:hAnsi="Times New Roman"/>
          <w:sz w:val="28"/>
          <w:szCs w:val="28"/>
          <w:u w:val="single"/>
        </w:rPr>
        <w:t>как  в</w:t>
      </w:r>
      <w:proofErr w:type="gramEnd"/>
      <w:r w:rsidRPr="00382187">
        <w:rPr>
          <w:rFonts w:ascii="Times New Roman" w:hAnsi="Times New Roman"/>
          <w:sz w:val="28"/>
          <w:szCs w:val="28"/>
          <w:u w:val="single"/>
        </w:rPr>
        <w:t xml:space="preserve"> КТП, формулировка тем должна в точности совпадать с КТП!!!!.</w:t>
      </w:r>
    </w:p>
    <w:p w:rsidR="00382187" w:rsidRPr="00382187" w:rsidRDefault="00382187" w:rsidP="003821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7. Методические рекомендации по организации практических, лабораторных работ (перечень работ, далее методические указания по каждой: цели и задачи лабораторных и практических работ, рекомендуемая литература, критерии оценки).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8.Методические указания для обучающихся по аудиторной и внеаудиторной самостоятельной работе (Цели и задачи самостоятельной работы обучающихся, таблица из рабочей программы с видами самостоятельной работы и формами контроля и оценки, методические </w:t>
      </w:r>
      <w:r w:rsidRPr="00382187">
        <w:rPr>
          <w:rFonts w:ascii="Times New Roman" w:hAnsi="Times New Roman"/>
          <w:sz w:val="28"/>
          <w:szCs w:val="28"/>
        </w:rPr>
        <w:lastRenderedPageBreak/>
        <w:t>рекомендации по каждому виду самостоятельных работ (вид, тематика, алгоритм выполнения, критерии оценки, рекомендуемая литература). Обратите внимание, что количество часов самостоятельной работы у Вас в программе четко указано. Они (методические</w:t>
      </w:r>
      <w:r>
        <w:rPr>
          <w:rFonts w:ascii="Times New Roman" w:hAnsi="Times New Roman"/>
          <w:sz w:val="28"/>
          <w:szCs w:val="28"/>
        </w:rPr>
        <w:t xml:space="preserve"> указания) рассматриваются на М</w:t>
      </w:r>
      <w:r w:rsidRPr="00382187">
        <w:rPr>
          <w:rFonts w:ascii="Times New Roman" w:hAnsi="Times New Roman"/>
          <w:sz w:val="28"/>
          <w:szCs w:val="28"/>
        </w:rPr>
        <w:t>К и утверждаются!!!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9. Дополнительные учебно-методические пособия по дисциплине (если есть, </w:t>
      </w:r>
      <w:proofErr w:type="gramStart"/>
      <w:r w:rsidRPr="0038218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82187">
        <w:rPr>
          <w:rFonts w:ascii="Times New Roman" w:hAnsi="Times New Roman"/>
          <w:sz w:val="28"/>
          <w:szCs w:val="28"/>
        </w:rPr>
        <w:t xml:space="preserve"> рабочая тетрадь и т.д.)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10. Методические указания по организации курсовых проектов (работ) обучающихся (если предусмотрены программой).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11.Методические указания для студентов-заочников (если дисциплина читается на заочном отделении)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>12.Контрольно-оценочные средства по дисциплине (входной, текущий и итоговый контроль</w:t>
      </w:r>
      <w:r>
        <w:rPr>
          <w:rFonts w:ascii="Times New Roman" w:hAnsi="Times New Roman"/>
          <w:sz w:val="28"/>
          <w:szCs w:val="28"/>
        </w:rPr>
        <w:t>, рассмотренный на М</w:t>
      </w:r>
      <w:r w:rsidRPr="00382187">
        <w:rPr>
          <w:rFonts w:ascii="Times New Roman" w:hAnsi="Times New Roman"/>
          <w:sz w:val="28"/>
          <w:szCs w:val="28"/>
        </w:rPr>
        <w:t>К и утвержденный).</w:t>
      </w:r>
    </w:p>
    <w:p w:rsidR="00382187" w:rsidRPr="00382187" w:rsidRDefault="00382187" w:rsidP="003821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187">
        <w:rPr>
          <w:rFonts w:ascii="Times New Roman" w:hAnsi="Times New Roman"/>
          <w:sz w:val="28"/>
          <w:szCs w:val="28"/>
        </w:rPr>
        <w:t xml:space="preserve">13.Дополнительные материалы (дидактические средства, портфолио </w:t>
      </w:r>
      <w:proofErr w:type="gramStart"/>
      <w:r w:rsidRPr="00382187">
        <w:rPr>
          <w:rFonts w:ascii="Times New Roman" w:hAnsi="Times New Roman"/>
          <w:sz w:val="28"/>
          <w:szCs w:val="28"/>
        </w:rPr>
        <w:t>работ</w:t>
      </w:r>
      <w:proofErr w:type="gramEnd"/>
      <w:r w:rsidRPr="00382187">
        <w:rPr>
          <w:rFonts w:ascii="Times New Roman" w:hAnsi="Times New Roman"/>
          <w:sz w:val="28"/>
          <w:szCs w:val="28"/>
        </w:rPr>
        <w:t xml:space="preserve"> обучающихся и прочее).</w:t>
      </w:r>
    </w:p>
    <w:p w:rsidR="008758E4" w:rsidRDefault="00382187" w:rsidP="00382187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8E4">
        <w:rPr>
          <w:rFonts w:ascii="Times New Roman" w:hAnsi="Times New Roman"/>
          <w:b/>
          <w:sz w:val="28"/>
          <w:szCs w:val="28"/>
        </w:rPr>
        <w:t xml:space="preserve"> </w:t>
      </w:r>
      <w:r w:rsidR="008758E4" w:rsidRPr="008758E4">
        <w:rPr>
          <w:rFonts w:ascii="Times New Roman" w:hAnsi="Times New Roman"/>
          <w:b/>
          <w:sz w:val="28"/>
          <w:szCs w:val="28"/>
        </w:rPr>
        <w:t>Учебно-методический комплекс по ПМ</w:t>
      </w:r>
      <w:r w:rsidR="008758E4">
        <w:rPr>
          <w:rFonts w:ascii="Times New Roman" w:hAnsi="Times New Roman"/>
          <w:sz w:val="28"/>
          <w:szCs w:val="28"/>
        </w:rPr>
        <w:t xml:space="preserve"> является составной частью учебно-методического обеспечения специальности/ профессии. Учебно-методический комплекс разрабатывается и используются для обеспечения учебного процесса, представляют собой совокупность учебно-методических материалов на различных носителях, определяющих содержание профессионального модуля соответствующей основной профессиональной образовательной программы, а также методики использования учебно-методического обеспечения, необходимого для всех видов аудиторных занятий и организации самостоятельной работы обучаемых.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Актуальность наших методических рекомендаций обусловлена переходом к федеральным государственным образовательным стандартам (ФГОС) среднего профессионального образования третьего поколения.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основе ФГОС СПО третьего поколения лежит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подход, определяющий, прежде всего, требования к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результатам образования, </w:t>
      </w:r>
      <w:r>
        <w:rPr>
          <w:rFonts w:ascii="Times New Roman" w:hAnsi="Times New Roman"/>
          <w:bCs/>
          <w:sz w:val="28"/>
          <w:szCs w:val="28"/>
        </w:rPr>
        <w:t>что ведет к системным изменениям основной образовательной программы и её основных документов, регламентирующих содержание и организацию образовательного процесса: учебного плана, программ учебных дисциплин, профессиональных модулей, практик и т.д.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>ПМ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eastAsia="+mj-ea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это</w:t>
      </w:r>
      <w:r>
        <w:rPr>
          <w:rFonts w:ascii="Times New Roman" w:eastAsia="+mj-ea" w:hAnsi="Times New Roman"/>
          <w:bCs/>
          <w:sz w:val="28"/>
          <w:szCs w:val="28"/>
        </w:rPr>
        <w:t xml:space="preserve"> новая структурная единица содержания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+mn-ea" w:hAnsi="Times New Roman"/>
          <w:bCs/>
          <w:sz w:val="28"/>
          <w:szCs w:val="28"/>
        </w:rPr>
        <w:t>В рамках каждого ПМ осуществляется комплексное, синхронизированное изучение теоретических и практических аспектов ВПД.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>Введение ПМ заставляет переосмыслить статус теоретических знаний в процессе подготовки (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>цель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i/>
          <w:iCs/>
          <w:sz w:val="28"/>
          <w:szCs w:val="28"/>
        </w:rPr>
        <w:t>средство</w:t>
      </w:r>
      <w:r>
        <w:rPr>
          <w:rFonts w:ascii="Times New Roman" w:hAnsi="Times New Roman"/>
          <w:bCs/>
          <w:sz w:val="28"/>
          <w:szCs w:val="28"/>
        </w:rPr>
        <w:t>);</w:t>
      </w:r>
      <w:r>
        <w:rPr>
          <w:rFonts w:ascii="Times New Roman" w:eastAsia="+mn-ea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упорядочивает и систематизирует</w:t>
      </w:r>
      <w:r>
        <w:rPr>
          <w:rFonts w:ascii="Times New Roman" w:eastAsia="+mn-ea" w:hAnsi="Times New Roman"/>
          <w:bCs/>
          <w:sz w:val="28"/>
          <w:szCs w:val="28"/>
        </w:rPr>
        <w:t xml:space="preserve"> их содержание с целью эффективного освоения </w:t>
      </w:r>
      <w:r>
        <w:rPr>
          <w:rFonts w:ascii="Times New Roman" w:hAnsi="Times New Roman"/>
          <w:bCs/>
          <w:sz w:val="28"/>
          <w:szCs w:val="28"/>
        </w:rPr>
        <w:t>профессиональных компетенций (</w:t>
      </w:r>
      <w:r>
        <w:rPr>
          <w:rFonts w:ascii="Times New Roman" w:eastAsia="+mn-ea" w:hAnsi="Times New Roman"/>
          <w:bCs/>
          <w:sz w:val="28"/>
          <w:szCs w:val="28"/>
        </w:rPr>
        <w:t>ПК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eastAsia="+mn-ea" w:hAnsi="Times New Roman"/>
          <w:bCs/>
          <w:sz w:val="28"/>
          <w:szCs w:val="28"/>
        </w:rPr>
        <w:t xml:space="preserve"> в составе каждого из ВПД.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+mj-ea" w:hAnsi="Times New Roman"/>
          <w:bCs/>
          <w:sz w:val="28"/>
          <w:szCs w:val="28"/>
        </w:rPr>
        <w:t>Состав профессионального модуля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758E4" w:rsidRDefault="008758E4" w:rsidP="008758E4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lastRenderedPageBreak/>
        <w:t>междисциплинарный курс (МДК): один или несколько, в зависимости от количества ПК;</w:t>
      </w:r>
    </w:p>
    <w:p w:rsidR="008758E4" w:rsidRDefault="008758E4" w:rsidP="008758E4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и/или производственная практика, соответствующая ВПД.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Исходными документами для составления УМК по ПМ являются:</w:t>
      </w:r>
    </w:p>
    <w:p w:rsidR="008758E4" w:rsidRDefault="008758E4" w:rsidP="008758E4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по конкретной специальности;</w:t>
      </w:r>
    </w:p>
    <w:p w:rsidR="008758E4" w:rsidRDefault="008758E4" w:rsidP="008758E4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изучения требований работодателей к квалификации специалистов;</w:t>
      </w:r>
    </w:p>
    <w:p w:rsidR="008758E4" w:rsidRDefault="00382187" w:rsidP="008758E4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8758E4">
        <w:rPr>
          <w:rFonts w:ascii="Times New Roman" w:hAnsi="Times New Roman"/>
          <w:sz w:val="28"/>
          <w:szCs w:val="28"/>
        </w:rPr>
        <w:t>по специальности, в котором определены последовательность изучения дисциплин, а также распределение учебного времени и форм контроля по семестрам.</w:t>
      </w:r>
    </w:p>
    <w:p w:rsidR="008758E4" w:rsidRDefault="008758E4" w:rsidP="008758E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4" w:rsidRDefault="008758E4" w:rsidP="008758E4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ФГОС СПО и УП по специальности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преподавателя по разработке УМК по профессиональному модулю (ПМ) начинается с </w:t>
      </w:r>
      <w:proofErr w:type="gramStart"/>
      <w:r>
        <w:rPr>
          <w:rFonts w:ascii="Times New Roman" w:hAnsi="Times New Roman"/>
          <w:sz w:val="28"/>
          <w:szCs w:val="28"/>
        </w:rPr>
        <w:t>анализа  ФГОС</w:t>
      </w:r>
      <w:proofErr w:type="gramEnd"/>
      <w:r>
        <w:rPr>
          <w:rFonts w:ascii="Times New Roman" w:hAnsi="Times New Roman"/>
          <w:sz w:val="28"/>
          <w:szCs w:val="28"/>
        </w:rPr>
        <w:t xml:space="preserve"> СПО и УП по специальности.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ходе работы с ФГОС СПО необходимо:</w:t>
      </w:r>
    </w:p>
    <w:p w:rsidR="008758E4" w:rsidRDefault="008758E4" w:rsidP="008758E4">
      <w:pPr>
        <w:numPr>
          <w:ilvl w:val="0"/>
          <w:numId w:val="3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требования к результатам освоения ПМ (ПК перечень и практический опыт, умения и знания, формирующие ПК по ПМ);</w:t>
      </w:r>
    </w:p>
    <w:p w:rsidR="008758E4" w:rsidRDefault="008758E4" w:rsidP="008758E4">
      <w:pPr>
        <w:numPr>
          <w:ilvl w:val="0"/>
          <w:numId w:val="3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все образовательные результаты («уметь», «знать») дисциплин стандарта, а не только конкретного модуля («практический опыт», «уметь», «знать»), чтобы избежать как избыточности теоретического </w:t>
      </w:r>
      <w:proofErr w:type="gramStart"/>
      <w:r>
        <w:rPr>
          <w:rFonts w:ascii="Times New Roman" w:hAnsi="Times New Roman"/>
          <w:sz w:val="28"/>
          <w:szCs w:val="28"/>
        </w:rPr>
        <w:t>материала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содержании программы ПМ, так и его недостаточности. 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Анализ УП позволит изучить</w:t>
      </w:r>
      <w:r>
        <w:rPr>
          <w:rFonts w:ascii="Times New Roman" w:hAnsi="Times New Roman"/>
          <w:bCs/>
          <w:sz w:val="28"/>
          <w:szCs w:val="28"/>
        </w:rPr>
        <w:t xml:space="preserve"> перечень, объемы, последовательность изучения (по курсам) дисциплин, профессиональных модулей, виды учебных занятий, этапы учебной и производственной практик, </w:t>
      </w:r>
      <w:r>
        <w:rPr>
          <w:rFonts w:ascii="Times New Roman" w:hAnsi="Times New Roman"/>
          <w:sz w:val="28"/>
          <w:szCs w:val="28"/>
        </w:rPr>
        <w:t xml:space="preserve">объемы времени (в часах) на лабораторные и практические </w:t>
      </w:r>
      <w:proofErr w:type="gramStart"/>
      <w:r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bCs/>
          <w:sz w:val="28"/>
          <w:szCs w:val="28"/>
        </w:rPr>
        <w:t>,  курсовое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проектирование (при наличии), виды государственной (итоговой) аттестации в конкретном ОУ.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 УП показывает:</w:t>
      </w:r>
    </w:p>
    <w:p w:rsidR="008758E4" w:rsidRDefault="008758E4" w:rsidP="008758E4">
      <w:pPr>
        <w:numPr>
          <w:ilvl w:val="0"/>
          <w:numId w:val="4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изучения дисциплин и ПМ, исходя из междисциплинарных связей;</w:t>
      </w:r>
    </w:p>
    <w:p w:rsidR="008758E4" w:rsidRDefault="008758E4" w:rsidP="008758E4">
      <w:pPr>
        <w:numPr>
          <w:ilvl w:val="0"/>
          <w:numId w:val="4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каких дисциплин предшествует изучению модуля; </w:t>
      </w:r>
    </w:p>
    <w:p w:rsidR="008758E4" w:rsidRDefault="008758E4" w:rsidP="008758E4">
      <w:pPr>
        <w:numPr>
          <w:ilvl w:val="0"/>
          <w:numId w:val="4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каких дисциплин возможно осуществлять параллельно с модулем.</w:t>
      </w:r>
    </w:p>
    <w:p w:rsidR="008758E4" w:rsidRDefault="008758E4" w:rsidP="008758E4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2187" w:rsidRDefault="00382187" w:rsidP="008758E4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8E4" w:rsidRDefault="008758E4" w:rsidP="008758E4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Изучение требований работодателей к результатам изучения профессионального модуля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этап заключается в изучении и учете требований работодателей к профессиональной деятельности специалистов в содержании ОПОП.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требованиями работодателей понимаются их ожидания относительно компетенций работников конкретной профессии/специальности и определенного квалификационного уровня, которые выявляются с помощью анализа трудовой деятельности.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взаимодействия с работодателями членам рабочей группы (председатель ПЦМК, методист, заведующий отделением) необходимо четко понимать, что заложено в требованиях стандарта и чего не хватает. В случае, если работодателями выдвигаются дополнительные требования, т.е. требования за пределами ФГОС, то определяем входит ли это (эти) требование(я) в выделенные в ФГОС ПК:</w:t>
      </w:r>
    </w:p>
    <w:p w:rsidR="008758E4" w:rsidRDefault="008758E4" w:rsidP="008758E4">
      <w:pPr>
        <w:numPr>
          <w:ilvl w:val="0"/>
          <w:numId w:val="5"/>
        </w:numPr>
        <w:tabs>
          <w:tab w:val="num" w:pos="6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входит, то определяем количество часов, требуемых на углубление освоения имеющихся ПК;</w:t>
      </w:r>
    </w:p>
    <w:p w:rsidR="008758E4" w:rsidRDefault="008758E4" w:rsidP="008758E4">
      <w:pPr>
        <w:numPr>
          <w:ilvl w:val="0"/>
          <w:numId w:val="5"/>
        </w:numPr>
        <w:tabs>
          <w:tab w:val="num" w:pos="6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находится за пределами выделенных ПК в ФГОС, то требуется введение дополнительной(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ПК. При введении дополнительных ПК в ПМ необходимо самостоятельно определить опыт практической деятельности, умения и знания и объем часов на их освоение.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этой работы станет:</w:t>
      </w:r>
    </w:p>
    <w:p w:rsidR="008758E4" w:rsidRDefault="008758E4" w:rsidP="008758E4">
      <w:pPr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функций с ПК;</w:t>
      </w:r>
    </w:p>
    <w:p w:rsidR="008758E4" w:rsidRDefault="008758E4" w:rsidP="008758E4">
      <w:pPr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</w:t>
      </w:r>
      <w:r w:rsidR="00382187">
        <w:rPr>
          <w:rFonts w:ascii="Times New Roman" w:hAnsi="Times New Roman"/>
          <w:color w:val="000000"/>
          <w:sz w:val="28"/>
          <w:szCs w:val="28"/>
        </w:rPr>
        <w:t xml:space="preserve">ние вариативного </w:t>
      </w:r>
      <w:proofErr w:type="gramStart"/>
      <w:r w:rsidR="00382187">
        <w:rPr>
          <w:rFonts w:ascii="Times New Roman" w:hAnsi="Times New Roman"/>
          <w:color w:val="000000"/>
          <w:sz w:val="28"/>
          <w:szCs w:val="28"/>
        </w:rPr>
        <w:t xml:space="preserve">содержания </w:t>
      </w:r>
      <w:r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758E4" w:rsidRDefault="008758E4" w:rsidP="008758E4">
      <w:pPr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решения о введении вариативных УД и/или ПМ в учебный план ОУ.</w:t>
      </w:r>
    </w:p>
    <w:p w:rsidR="008758E4" w:rsidRDefault="008758E4" w:rsidP="008758E4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учебно-методическом комплексе профессионального модуля могут быть представлены как мультимедиа курсы, каждый из которых представляет собой комплекс логически связанных структурированных дидактических единиц, представленных в цифровой и аналоговой форме, содержащий все компоненты учебного процесса.</w:t>
      </w:r>
    </w:p>
    <w:p w:rsidR="008758E4" w:rsidRDefault="008758E4" w:rsidP="008758E4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8E4" w:rsidRDefault="008758E4" w:rsidP="008758E4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учебно-методического комплекса определяется </w:t>
      </w:r>
      <w:proofErr w:type="gramStart"/>
      <w:r>
        <w:rPr>
          <w:rFonts w:ascii="Times New Roman" w:hAnsi="Times New Roman"/>
          <w:sz w:val="28"/>
          <w:szCs w:val="28"/>
        </w:rPr>
        <w:t>перечнем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(компетенций, знаний, умений, опыта) и содержанием утвержденной рабочей программы по соответствующему модулю.</w:t>
      </w:r>
    </w:p>
    <w:p w:rsidR="008758E4" w:rsidRDefault="008758E4" w:rsidP="008758E4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по ПМ включает в себя: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Титульный лист включает в себя: наименование профессионального модуля; код и наименование профессии /специальности по ФГОС, Ф.И.О. составителя (составителей) УМК; год составления УМК; отметка о </w:t>
      </w:r>
      <w:r>
        <w:rPr>
          <w:rFonts w:ascii="Times New Roman" w:hAnsi="Times New Roman"/>
          <w:bCs/>
          <w:sz w:val="28"/>
          <w:szCs w:val="28"/>
        </w:rPr>
        <w:lastRenderedPageBreak/>
        <w:t>рассмотрении УМК</w:t>
      </w:r>
      <w:r w:rsidR="00382187">
        <w:rPr>
          <w:rFonts w:ascii="Times New Roman" w:hAnsi="Times New Roman"/>
          <w:bCs/>
          <w:sz w:val="28"/>
          <w:szCs w:val="28"/>
        </w:rPr>
        <w:t xml:space="preserve"> на заседании соответствующей М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К и утвержден</w:t>
      </w:r>
      <w:r w:rsidR="00D76CAD">
        <w:rPr>
          <w:rFonts w:ascii="Times New Roman" w:hAnsi="Times New Roman"/>
          <w:bCs/>
          <w:sz w:val="28"/>
          <w:szCs w:val="28"/>
        </w:rPr>
        <w:t>ии заместителем директора по УПР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содержания УМК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листе содержания УМК п</w:t>
      </w:r>
      <w:r>
        <w:rPr>
          <w:rFonts w:ascii="Times New Roman" w:hAnsi="Times New Roman"/>
          <w:sz w:val="28"/>
          <w:szCs w:val="28"/>
        </w:rPr>
        <w:t>риводится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основных документов и учебно-методических материалов, входящих в состав УМК.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Нормативный компонент: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ФГОС СПО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ФГОС </w:t>
      </w:r>
      <w:r>
        <w:rPr>
          <w:rStyle w:val="a3"/>
          <w:i w:val="0"/>
          <w:iCs w:val="0"/>
          <w:sz w:val="28"/>
          <w:szCs w:val="28"/>
        </w:rPr>
        <w:t>по соответствующему профессиональному модулю, являющимися инвариантными, предназначена для определения обязательных минимально допустимых требований к организации образовательного процесса и результатам образовательной деятельности по модулю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ПМ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- базовый методический документ, регламентирующий содержание и структуру модуля, ее место и значение в системе подготовки рабочего/специалиста данного профиля, составляющий основу УМК. Это основной рабочий документ преподавателя, определяющий содержание, объем и порядок изучения профессионального модуля, а также формы (виды) контроля образовательных результатов. Рабочая программа по модулю оформляется в соответствии с разработанным макетом.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КТП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 (КТП) - это программа изучения профессионального модуля на весь учебный год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учебной и производственной практик </w:t>
      </w:r>
      <w:proofErr w:type="gramStart"/>
      <w:r>
        <w:rPr>
          <w:rFonts w:ascii="Times New Roman" w:hAnsi="Times New Roman"/>
          <w:b/>
          <w:sz w:val="28"/>
          <w:szCs w:val="28"/>
        </w:rPr>
        <w:t>по профессиональном модулю</w:t>
      </w:r>
      <w:proofErr w:type="gramEnd"/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  <w:u w:val="single"/>
        </w:rPr>
        <w:t>методический  компонент</w:t>
      </w:r>
      <w:proofErr w:type="gramEnd"/>
      <w:r>
        <w:rPr>
          <w:rFonts w:ascii="Times New Roman" w:hAnsi="Times New Roman"/>
          <w:b/>
          <w:caps/>
          <w:sz w:val="28"/>
          <w:szCs w:val="28"/>
          <w:u w:val="single"/>
        </w:rPr>
        <w:t>: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Разработки учебных занятий</w:t>
      </w:r>
    </w:p>
    <w:p w:rsidR="008758E4" w:rsidRP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занятий включают в себя: конспекты занятий теоретического и практического обучения, планы занятий, вопросы для самопроверки обучающихся и список литературы, используемый для подготовки к занятиям и т.д.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 разработки полной методической разработки урока)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к уроку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практических, лабораторных, семинарских занятий</w:t>
      </w:r>
    </w:p>
    <w:p w:rsidR="008758E4" w:rsidRDefault="008758E4" w:rsidP="008758E4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практических, лабораторных и семинарских занятий оформляются как отдельный элемент УМК и должны включать перечень практических, лабораторных и семинарских занятий по профессиональному модулю, а также средства и методы обучения обучающихся, рекомендации по организации учебной деятельности обучающихся,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указания по оформлению практических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лабораторных работ.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Методические рекомендации рассматриваются и утверждаются на заседании соответствующей МЦК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организации внеаудиторной работы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организации внеаудиторной самостоятельной работе оформляются как отдельный элемент УМК и должны включать в себя перечень тем для самостоятельного изучения обучающимися с указанием объема времени, перечень </w:t>
      </w:r>
      <w:proofErr w:type="gramStart"/>
      <w:r>
        <w:rPr>
          <w:rFonts w:ascii="Times New Roman" w:hAnsi="Times New Roman"/>
          <w:sz w:val="28"/>
          <w:szCs w:val="28"/>
        </w:rPr>
        <w:t>форм  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методов контроля самостоятельной работы обучающихся, указания и рекомендации </w:t>
      </w:r>
      <w:r>
        <w:rPr>
          <w:rFonts w:ascii="Times New Roman" w:hAnsi="Times New Roman"/>
          <w:sz w:val="28"/>
          <w:szCs w:val="28"/>
          <w:lang w:eastAsia="ru-RU"/>
        </w:rPr>
        <w:t>по подготовке рефератов и контрольных работ</w:t>
      </w:r>
      <w:r>
        <w:rPr>
          <w:rFonts w:ascii="Times New Roman" w:hAnsi="Times New Roman"/>
          <w:sz w:val="28"/>
          <w:szCs w:val="28"/>
        </w:rPr>
        <w:t>, перечень необходимой литературы и источников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студентов-заочников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Методические указания для студентов-заочников по изучению профессионального модуля оформляются как отдельный элемент УМК и включают в себя: требования к результатам обучения; рекомендации по организации самостоятельного изучения модуля; примерный перечень контрольных работ; требования к содержанию и оформлению контрольной работы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выполнению курсовой работы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Методические указания по организации курсовых проектов (работ) оформляются как отдельный элемент УМК и должны включать в себя нормативные требования к организации курсовых проектов (работ), примерный перечень курсовых работ, требования к содержанию и оформлению, порядку защиты, перечень рекомендуемой литературы и источников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Методические рекомендации по организации учебной и производственной практики 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организации видов практик по профессиональному модулю включают в себя рабочую программу, оформленную согласно утвержденному макету, и методические рекомендации для обучающихся, поясняющие виды работ на практике, а также принципе оформления отчетной документации по практике</w:t>
      </w:r>
    </w:p>
    <w:p w:rsidR="008758E4" w:rsidRDefault="008758E4" w:rsidP="008758E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и учебно-методические пособия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сборники заданий, задач, упражнений и рабочие тетради и др.)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  (</w:t>
      </w:r>
      <w:proofErr w:type="gramEnd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электронные) как ко всему профессиональному модулю, так и к отдельным его разделам, темам.</w:t>
      </w:r>
    </w:p>
    <w:p w:rsidR="008758E4" w:rsidRDefault="008758E4" w:rsidP="008758E4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средства организации учебных занятий включают в себя: карточки-задания, кроссворды, наглядные средства,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сборники заданий, задач, примеров, упражнений</w:t>
      </w:r>
      <w:r>
        <w:rPr>
          <w:rFonts w:ascii="Times New Roman" w:hAnsi="Times New Roman"/>
          <w:sz w:val="28"/>
          <w:szCs w:val="28"/>
        </w:rPr>
        <w:t xml:space="preserve"> и другой материал, используемый преподавателем на занятии.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Методический компонент «Контроль»:</w:t>
      </w:r>
    </w:p>
    <w:p w:rsidR="008758E4" w:rsidRDefault="008758E4" w:rsidP="008758E4">
      <w:pPr>
        <w:pStyle w:val="a4"/>
        <w:numPr>
          <w:ilvl w:val="0"/>
          <w:numId w:val="7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Контрольно-оценочные средства по ПМ</w:t>
      </w:r>
    </w:p>
    <w:p w:rsidR="008758E4" w:rsidRDefault="008758E4" w:rsidP="008758E4">
      <w:pPr>
        <w:pStyle w:val="a4"/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Контрольно-оценочные средства по профессиональному модулю представляет собой </w:t>
      </w:r>
      <w:r>
        <w:rPr>
          <w:rFonts w:ascii="Times New Roman" w:hAnsi="Times New Roman"/>
          <w:bCs/>
          <w:sz w:val="28"/>
          <w:szCs w:val="28"/>
        </w:rPr>
        <w:t>фонд контрольных заданий текущего контроля и промежуточной аттестации, а также описаний форм и процедур, предназначенных для определения качества освоения обучающимся учебного материала. Пакет контрольно-оценочных средств по модулю оформляется согласно утвержденному макету</w:t>
      </w:r>
    </w:p>
    <w:p w:rsidR="008758E4" w:rsidRDefault="008758E4" w:rsidP="008758E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кроме обязательных документов может включать: </w:t>
      </w:r>
    </w:p>
    <w:p w:rsidR="008758E4" w:rsidRDefault="008758E4" w:rsidP="008758E4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Электронные материалы учебно-методического комплекса профессионального модуля: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-УМК на электронных носителях (компакт-диски),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-презентации по темам (разделам) программы;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-видео-уроки по темам (разделам) программы,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-электронные учебные издания;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-обучающие программы;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  профессионального </w:t>
      </w:r>
      <w:proofErr w:type="gramStart"/>
      <w:r>
        <w:rPr>
          <w:rFonts w:ascii="Times New Roman" w:hAnsi="Times New Roman"/>
          <w:sz w:val="28"/>
          <w:szCs w:val="28"/>
        </w:rPr>
        <w:t>модуля  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удовлетворять следующим </w:t>
      </w:r>
      <w:r>
        <w:rPr>
          <w:rFonts w:ascii="Times New Roman" w:hAnsi="Times New Roman"/>
          <w:i/>
          <w:sz w:val="28"/>
          <w:szCs w:val="28"/>
        </w:rPr>
        <w:t>требованиям: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-систематичность, логичность и последовательность изложения учебного материала;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ясность, точность и лаконичность изложения;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-четкость формулировок, правил и определений;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-ориентация на усвоение базового минимума;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современным требованиям в дидактическом и методическом отношениях;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-методическая целесообразность педагогических идей и технологий;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-достаточность практических упражнений и их целесообразность;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направленность изложения на развитие творческих способностей студентов;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-соблюдение общепринятой терминологии и символики;</w:t>
      </w:r>
    </w:p>
    <w:p w:rsidR="008758E4" w:rsidRDefault="008758E4" w:rsidP="00875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общечеловеческим ценностям, культуре межнационального   общения.</w:t>
      </w:r>
    </w:p>
    <w:p w:rsidR="00547549" w:rsidRDefault="00547549"/>
    <w:sectPr w:rsidR="005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233"/>
    <w:multiLevelType w:val="hybridMultilevel"/>
    <w:tmpl w:val="CCE640AE"/>
    <w:lvl w:ilvl="0" w:tplc="4CDC2CC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BC709AC"/>
    <w:multiLevelType w:val="hybridMultilevel"/>
    <w:tmpl w:val="4928F1B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D814FB"/>
    <w:multiLevelType w:val="hybridMultilevel"/>
    <w:tmpl w:val="654A6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08CC"/>
    <w:multiLevelType w:val="hybridMultilevel"/>
    <w:tmpl w:val="28D8305A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A5E3456"/>
    <w:multiLevelType w:val="hybridMultilevel"/>
    <w:tmpl w:val="06788702"/>
    <w:lvl w:ilvl="0" w:tplc="C4581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1C1CF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CA92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2687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41F7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4224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0FE5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C21C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0885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24729"/>
    <w:multiLevelType w:val="hybridMultilevel"/>
    <w:tmpl w:val="3CB8A90A"/>
    <w:lvl w:ilvl="0" w:tplc="F972477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D15333D"/>
    <w:multiLevelType w:val="hybridMultilevel"/>
    <w:tmpl w:val="DC485212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4"/>
    <w:rsid w:val="000019F9"/>
    <w:rsid w:val="000E35CE"/>
    <w:rsid w:val="001D6321"/>
    <w:rsid w:val="001E3A57"/>
    <w:rsid w:val="00341042"/>
    <w:rsid w:val="00382187"/>
    <w:rsid w:val="00456E85"/>
    <w:rsid w:val="004A6C42"/>
    <w:rsid w:val="004C2183"/>
    <w:rsid w:val="004F3587"/>
    <w:rsid w:val="00547549"/>
    <w:rsid w:val="0055692D"/>
    <w:rsid w:val="005F380C"/>
    <w:rsid w:val="006A618B"/>
    <w:rsid w:val="007217CF"/>
    <w:rsid w:val="00744EAA"/>
    <w:rsid w:val="00776164"/>
    <w:rsid w:val="00790894"/>
    <w:rsid w:val="007E1E00"/>
    <w:rsid w:val="0082651B"/>
    <w:rsid w:val="008758E4"/>
    <w:rsid w:val="00922ABC"/>
    <w:rsid w:val="00976931"/>
    <w:rsid w:val="00A42967"/>
    <w:rsid w:val="00AF5C27"/>
    <w:rsid w:val="00B14DC8"/>
    <w:rsid w:val="00B6656A"/>
    <w:rsid w:val="00BB3741"/>
    <w:rsid w:val="00C0267E"/>
    <w:rsid w:val="00C34FE0"/>
    <w:rsid w:val="00C47C2E"/>
    <w:rsid w:val="00D76CAD"/>
    <w:rsid w:val="00DD0738"/>
    <w:rsid w:val="00EC17ED"/>
    <w:rsid w:val="00F76C35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05F5-0DA4-4364-BEC7-39A1ADD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758E4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87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2</cp:revision>
  <dcterms:created xsi:type="dcterms:W3CDTF">2016-11-27T17:40:00Z</dcterms:created>
  <dcterms:modified xsi:type="dcterms:W3CDTF">2016-11-27T18:14:00Z</dcterms:modified>
</cp:coreProperties>
</file>