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e"/>
        <w:tblpPr w:leftFromText="180" w:rightFromText="180" w:vertAnchor="text" w:horzAnchor="margin" w:tblpY="15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0479"/>
      </w:tblGrid>
      <w:tr w:rsidR="00486BD3" w:rsidTr="00227704">
        <w:trPr>
          <w:trHeight w:val="15724"/>
        </w:trPr>
        <w:tc>
          <w:tcPr>
            <w:tcW w:w="10479" w:type="dxa"/>
          </w:tcPr>
          <w:p w:rsidR="00486BD3" w:rsidRDefault="00486BD3" w:rsidP="00486BD3">
            <w:pPr>
              <w:pStyle w:val="ConsPlusTitle"/>
              <w:jc w:val="center"/>
              <w:rPr>
                <w:rFonts w:ascii="Times New Roman" w:hAnsi="Times New Roman" w:cs="Times New Roman"/>
                <w:sz w:val="28"/>
                <w:szCs w:val="28"/>
              </w:rPr>
            </w:pPr>
            <w:bookmarkStart w:id="0" w:name="_Toc505170658"/>
          </w:p>
          <w:p w:rsidR="00486BD3" w:rsidRDefault="00486BD3" w:rsidP="00227704">
            <w:pPr>
              <w:pStyle w:val="ConsPlusTitle"/>
              <w:jc w:val="center"/>
              <w:rPr>
                <w:rFonts w:ascii="Times New Roman" w:hAnsi="Times New Roman" w:cs="Times New Roman"/>
                <w:sz w:val="28"/>
                <w:szCs w:val="28"/>
              </w:rPr>
            </w:pPr>
          </w:p>
          <w:p w:rsidR="00E65BB5" w:rsidRPr="00920DF9" w:rsidRDefault="00E65BB5" w:rsidP="00227704">
            <w:pPr>
              <w:pStyle w:val="a3"/>
              <w:jc w:val="center"/>
              <w:rPr>
                <w:sz w:val="32"/>
                <w:szCs w:val="32"/>
              </w:rPr>
            </w:pPr>
            <w:r w:rsidRPr="00920DF9">
              <w:rPr>
                <w:sz w:val="32"/>
                <w:szCs w:val="32"/>
              </w:rPr>
              <w:t>Министерство  образования Оренбургской области</w:t>
            </w:r>
          </w:p>
          <w:p w:rsidR="00E65BB5" w:rsidRPr="00920DF9" w:rsidRDefault="00227704" w:rsidP="00227704">
            <w:pPr>
              <w:pStyle w:val="a3"/>
              <w:jc w:val="center"/>
              <w:rPr>
                <w:sz w:val="32"/>
                <w:szCs w:val="32"/>
              </w:rPr>
            </w:pPr>
            <w:r>
              <w:rPr>
                <w:sz w:val="32"/>
                <w:szCs w:val="32"/>
              </w:rPr>
              <w:t xml:space="preserve"> ГАОПУ </w:t>
            </w:r>
            <w:r w:rsidRPr="00920DF9">
              <w:rPr>
                <w:sz w:val="32"/>
                <w:szCs w:val="32"/>
              </w:rPr>
              <w:t xml:space="preserve"> </w:t>
            </w:r>
            <w:r w:rsidR="00E65BB5" w:rsidRPr="00920DF9">
              <w:rPr>
                <w:sz w:val="32"/>
                <w:szCs w:val="32"/>
              </w:rPr>
              <w:t>«Нефтегазоразведочный техникум» г. Оренбурга</w:t>
            </w:r>
          </w:p>
          <w:p w:rsidR="00E65BB5" w:rsidRPr="00920DF9" w:rsidRDefault="00E65BB5" w:rsidP="00E65BB5">
            <w:pPr>
              <w:tabs>
                <w:tab w:val="right" w:pos="14570"/>
              </w:tabs>
              <w:rPr>
                <w:bCs/>
                <w:sz w:val="32"/>
                <w:szCs w:val="32"/>
              </w:rPr>
            </w:pPr>
          </w:p>
          <w:p w:rsidR="00486BD3" w:rsidRDefault="00486BD3" w:rsidP="00486BD3">
            <w:pPr>
              <w:pStyle w:val="ConsPlusTitle"/>
              <w:jc w:val="center"/>
              <w:rPr>
                <w:rFonts w:ascii="Times New Roman" w:hAnsi="Times New Roman" w:cs="Times New Roman"/>
                <w:sz w:val="28"/>
                <w:szCs w:val="28"/>
              </w:rPr>
            </w:pPr>
          </w:p>
          <w:p w:rsidR="00486BD3" w:rsidRDefault="00486BD3" w:rsidP="00486BD3">
            <w:pPr>
              <w:pStyle w:val="ConsPlusTitle"/>
              <w:jc w:val="center"/>
              <w:rPr>
                <w:rFonts w:ascii="Times New Roman" w:hAnsi="Times New Roman" w:cs="Times New Roman"/>
                <w:sz w:val="28"/>
                <w:szCs w:val="28"/>
              </w:rPr>
            </w:pPr>
          </w:p>
          <w:p w:rsidR="00486BD3" w:rsidRDefault="00486BD3" w:rsidP="00486BD3">
            <w:pPr>
              <w:pStyle w:val="ConsPlusTitle"/>
              <w:jc w:val="center"/>
              <w:rPr>
                <w:rFonts w:ascii="Times New Roman" w:hAnsi="Times New Roman" w:cs="Times New Roman"/>
                <w:sz w:val="28"/>
                <w:szCs w:val="28"/>
              </w:rPr>
            </w:pPr>
          </w:p>
          <w:p w:rsidR="00486BD3" w:rsidRDefault="00486BD3" w:rsidP="00486BD3">
            <w:pPr>
              <w:pStyle w:val="ConsPlusTitle"/>
              <w:jc w:val="center"/>
              <w:rPr>
                <w:rFonts w:ascii="Times New Roman" w:hAnsi="Times New Roman" w:cs="Times New Roman"/>
                <w:sz w:val="28"/>
                <w:szCs w:val="28"/>
              </w:rPr>
            </w:pPr>
          </w:p>
          <w:p w:rsidR="00486BD3" w:rsidRDefault="00486BD3" w:rsidP="00E65BB5">
            <w:pPr>
              <w:pStyle w:val="ConsPlusTitle"/>
              <w:rPr>
                <w:rFonts w:ascii="Times New Roman" w:hAnsi="Times New Roman" w:cs="Times New Roman"/>
                <w:sz w:val="28"/>
                <w:szCs w:val="28"/>
              </w:rPr>
            </w:pPr>
          </w:p>
          <w:p w:rsidR="002E1E2F" w:rsidRDefault="007C3EAA" w:rsidP="00486BD3">
            <w:pPr>
              <w:pStyle w:val="ConsPlusTitle"/>
              <w:jc w:val="center"/>
              <w:rPr>
                <w:rFonts w:ascii="Times New Roman" w:hAnsi="Times New Roman" w:cs="Times New Roman"/>
                <w:b w:val="0"/>
                <w:sz w:val="32"/>
                <w:szCs w:val="32"/>
              </w:rPr>
            </w:pPr>
            <w:r>
              <w:rPr>
                <w:rFonts w:ascii="Times New Roman" w:hAnsi="Times New Roman" w:cs="Times New Roman"/>
                <w:b w:val="0"/>
                <w:sz w:val="32"/>
                <w:szCs w:val="32"/>
              </w:rPr>
              <w:t>Требования</w:t>
            </w:r>
          </w:p>
          <w:p w:rsidR="00486BD3" w:rsidRPr="00227704" w:rsidRDefault="007C3EAA" w:rsidP="00486BD3">
            <w:pPr>
              <w:pStyle w:val="ConsPlusTitle"/>
              <w:jc w:val="center"/>
              <w:rPr>
                <w:rFonts w:ascii="Times New Roman" w:hAnsi="Times New Roman" w:cs="Times New Roman"/>
                <w:b w:val="0"/>
                <w:sz w:val="32"/>
                <w:szCs w:val="32"/>
              </w:rPr>
            </w:pPr>
            <w:r>
              <w:rPr>
                <w:rFonts w:ascii="Times New Roman" w:hAnsi="Times New Roman" w:cs="Times New Roman"/>
                <w:b w:val="0"/>
                <w:sz w:val="32"/>
                <w:szCs w:val="32"/>
              </w:rPr>
              <w:t xml:space="preserve"> к выполнению </w:t>
            </w:r>
            <w:r w:rsidR="002E1E2F">
              <w:rPr>
                <w:rFonts w:ascii="Times New Roman" w:hAnsi="Times New Roman" w:cs="Times New Roman"/>
                <w:b w:val="0"/>
                <w:sz w:val="32"/>
                <w:szCs w:val="32"/>
              </w:rPr>
              <w:t>курсовых работ и</w:t>
            </w:r>
            <w:bookmarkStart w:id="1" w:name="_GoBack"/>
            <w:bookmarkEnd w:id="1"/>
            <w:r w:rsidR="002E1E2F">
              <w:rPr>
                <w:rFonts w:ascii="Times New Roman" w:hAnsi="Times New Roman" w:cs="Times New Roman"/>
                <w:b w:val="0"/>
                <w:sz w:val="32"/>
                <w:szCs w:val="32"/>
              </w:rPr>
              <w:t xml:space="preserve"> </w:t>
            </w:r>
            <w:r w:rsidR="00277DEC">
              <w:rPr>
                <w:rFonts w:ascii="Times New Roman" w:hAnsi="Times New Roman" w:cs="Times New Roman"/>
                <w:b w:val="0"/>
                <w:sz w:val="32"/>
                <w:szCs w:val="32"/>
              </w:rPr>
              <w:t>дипломных проектов</w:t>
            </w:r>
            <w:r w:rsidR="00486BD3" w:rsidRPr="00227704">
              <w:rPr>
                <w:rFonts w:ascii="Times New Roman" w:hAnsi="Times New Roman" w:cs="Times New Roman"/>
                <w:b w:val="0"/>
                <w:sz w:val="32"/>
                <w:szCs w:val="32"/>
              </w:rPr>
              <w:t xml:space="preserve"> </w:t>
            </w:r>
          </w:p>
          <w:p w:rsidR="00486BD3" w:rsidRPr="00227704" w:rsidRDefault="00486BD3" w:rsidP="00486BD3">
            <w:pPr>
              <w:pStyle w:val="ConsPlusTitle"/>
              <w:jc w:val="center"/>
              <w:rPr>
                <w:rFonts w:ascii="Times New Roman" w:hAnsi="Times New Roman" w:cs="Times New Roman"/>
                <w:b w:val="0"/>
                <w:sz w:val="32"/>
                <w:szCs w:val="32"/>
              </w:rPr>
            </w:pPr>
            <w:r w:rsidRPr="00227704">
              <w:rPr>
                <w:rFonts w:ascii="Times New Roman" w:hAnsi="Times New Roman" w:cs="Times New Roman"/>
                <w:b w:val="0"/>
                <w:sz w:val="32"/>
                <w:szCs w:val="32"/>
              </w:rPr>
              <w:t xml:space="preserve">студентами, завершающими освоение основных профессиональных образовательных программ среднего профессионального образования по программам подготовки специалистов среднего звена </w:t>
            </w:r>
          </w:p>
          <w:p w:rsidR="00486BD3" w:rsidRPr="00227704" w:rsidRDefault="00486BD3" w:rsidP="00486BD3">
            <w:pPr>
              <w:pStyle w:val="ConsPlusTitle"/>
              <w:jc w:val="center"/>
              <w:rPr>
                <w:rFonts w:ascii="Times New Roman" w:hAnsi="Times New Roman" w:cs="Times New Roman"/>
                <w:b w:val="0"/>
                <w:sz w:val="32"/>
                <w:szCs w:val="32"/>
              </w:rPr>
            </w:pPr>
          </w:p>
          <w:p w:rsidR="00486BD3" w:rsidRPr="00227704" w:rsidRDefault="00486BD3" w:rsidP="00486BD3">
            <w:pPr>
              <w:pStyle w:val="ConsPlusTitle"/>
              <w:jc w:val="center"/>
              <w:rPr>
                <w:rFonts w:ascii="Times New Roman" w:hAnsi="Times New Roman" w:cs="Times New Roman"/>
                <w:b w:val="0"/>
                <w:sz w:val="32"/>
                <w:szCs w:val="32"/>
              </w:rPr>
            </w:pPr>
            <w:r w:rsidRPr="00227704">
              <w:rPr>
                <w:rFonts w:ascii="Times New Roman" w:hAnsi="Times New Roman" w:cs="Times New Roman"/>
                <w:b w:val="0"/>
                <w:sz w:val="32"/>
                <w:szCs w:val="32"/>
              </w:rPr>
              <w:t>(технический профиль)</w:t>
            </w:r>
          </w:p>
          <w:p w:rsidR="00486BD3" w:rsidRPr="00227704" w:rsidRDefault="00486BD3" w:rsidP="00486BD3">
            <w:pPr>
              <w:pStyle w:val="ConsPlusTitle"/>
              <w:jc w:val="center"/>
              <w:rPr>
                <w:rFonts w:ascii="Times New Roman" w:hAnsi="Times New Roman" w:cs="Times New Roman"/>
                <w:b w:val="0"/>
                <w:sz w:val="28"/>
                <w:szCs w:val="28"/>
              </w:rPr>
            </w:pPr>
          </w:p>
          <w:p w:rsidR="00486BD3" w:rsidRDefault="00486BD3" w:rsidP="00486BD3">
            <w:pPr>
              <w:spacing w:line="240" w:lineRule="auto"/>
              <w:jc w:val="center"/>
              <w:outlineLvl w:val="1"/>
              <w:rPr>
                <w:b/>
                <w:sz w:val="28"/>
                <w:szCs w:val="28"/>
              </w:rPr>
            </w:pPr>
          </w:p>
        </w:tc>
      </w:tr>
    </w:tbl>
    <w:p w:rsidR="00486BD3" w:rsidRDefault="00486BD3" w:rsidP="00486BD3">
      <w:pPr>
        <w:spacing w:line="240" w:lineRule="auto"/>
        <w:outlineLvl w:val="1"/>
        <w:rPr>
          <w:b/>
          <w:sz w:val="28"/>
          <w:szCs w:val="28"/>
        </w:rPr>
      </w:pPr>
    </w:p>
    <w:p w:rsidR="00074276" w:rsidRDefault="00074276" w:rsidP="00074276">
      <w:pPr>
        <w:spacing w:line="240" w:lineRule="auto"/>
        <w:jc w:val="center"/>
        <w:outlineLvl w:val="1"/>
        <w:rPr>
          <w:b/>
          <w:sz w:val="28"/>
          <w:szCs w:val="28"/>
        </w:rPr>
      </w:pPr>
      <w:r w:rsidRPr="002235A4">
        <w:rPr>
          <w:b/>
          <w:sz w:val="28"/>
          <w:szCs w:val="28"/>
        </w:rPr>
        <w:lastRenderedPageBreak/>
        <w:t>Раздел</w:t>
      </w:r>
      <w:r>
        <w:rPr>
          <w:b/>
          <w:sz w:val="28"/>
          <w:szCs w:val="28"/>
        </w:rPr>
        <w:t xml:space="preserve"> 1. Требования к оформлению</w:t>
      </w:r>
    </w:p>
    <w:p w:rsidR="00074276" w:rsidRDefault="00074276" w:rsidP="00074276">
      <w:pPr>
        <w:spacing w:line="240" w:lineRule="auto"/>
        <w:jc w:val="center"/>
        <w:outlineLvl w:val="1"/>
        <w:rPr>
          <w:b/>
          <w:sz w:val="28"/>
          <w:szCs w:val="28"/>
        </w:rPr>
      </w:pPr>
    </w:p>
    <w:p w:rsidR="003B7470" w:rsidRPr="00D60D31" w:rsidRDefault="003B7470" w:rsidP="00074276">
      <w:pPr>
        <w:spacing w:line="240" w:lineRule="auto"/>
        <w:jc w:val="center"/>
        <w:outlineLvl w:val="1"/>
        <w:rPr>
          <w:b/>
          <w:sz w:val="28"/>
          <w:szCs w:val="28"/>
        </w:rPr>
      </w:pPr>
      <w:r w:rsidRPr="00D60D31">
        <w:rPr>
          <w:b/>
          <w:sz w:val="28"/>
          <w:szCs w:val="28"/>
        </w:rPr>
        <w:t>1.</w:t>
      </w:r>
      <w:r w:rsidR="00074276">
        <w:rPr>
          <w:b/>
          <w:sz w:val="28"/>
          <w:szCs w:val="28"/>
        </w:rPr>
        <w:t>1</w:t>
      </w:r>
      <w:r w:rsidRPr="00D60D31">
        <w:rPr>
          <w:b/>
          <w:sz w:val="28"/>
          <w:szCs w:val="28"/>
        </w:rPr>
        <w:t xml:space="preserve"> Общие требования к оформлению</w:t>
      </w:r>
      <w:bookmarkEnd w:id="0"/>
    </w:p>
    <w:p w:rsidR="003B7470" w:rsidRPr="00D60D31" w:rsidRDefault="003B7470" w:rsidP="0004688A">
      <w:pPr>
        <w:spacing w:line="240" w:lineRule="auto"/>
        <w:rPr>
          <w:sz w:val="28"/>
          <w:szCs w:val="28"/>
        </w:rPr>
      </w:pPr>
    </w:p>
    <w:p w:rsidR="003B7470" w:rsidRPr="00D60D31" w:rsidRDefault="003B7470" w:rsidP="006200EA">
      <w:pPr>
        <w:pStyle w:val="ab"/>
        <w:spacing w:line="240" w:lineRule="auto"/>
        <w:ind w:left="0" w:right="57" w:firstLine="851"/>
        <w:rPr>
          <w:rStyle w:val="aff8"/>
          <w:b w:val="0"/>
          <w:szCs w:val="28"/>
        </w:rPr>
      </w:pPr>
      <w:r w:rsidRPr="00D60D31">
        <w:rPr>
          <w:rStyle w:val="aff8"/>
          <w:b w:val="0"/>
          <w:szCs w:val="28"/>
        </w:rPr>
        <w:t>Пояснительная записка - это текстовый документ, который должен быть оформлен в соответствии с требованиями ЕСКД (ГОСТ 2.105 - 95). В состав пояснительной записки входят технические описания, расчёты, схемы, рисунки и т.п. Пояснительная записка выполняется на форматах, установленных стандартом (ГОСТ 2.301 - 68). Размеры листов пояснительной записки должны быть 297x210. На каждом листе выполняется рамка по следующим размерам: слева 20 мм; сверху, справа и снизу – по 5 мм.</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На каждом листе пояснительной записки выполняют основную надпись</w:t>
      </w:r>
      <w:r w:rsidR="008E7EA6">
        <w:rPr>
          <w:rStyle w:val="aff8"/>
          <w:b w:val="0"/>
          <w:sz w:val="28"/>
          <w:szCs w:val="28"/>
        </w:rPr>
        <w:t xml:space="preserve"> по ГОСТ 2.104 - 68. Для листа «</w:t>
      </w:r>
      <w:r w:rsidRPr="00D60D31">
        <w:rPr>
          <w:rStyle w:val="aff8"/>
          <w:b w:val="0"/>
          <w:sz w:val="28"/>
          <w:szCs w:val="28"/>
        </w:rPr>
        <w:t>Содержание</w:t>
      </w:r>
      <w:r w:rsidR="008E7EA6">
        <w:rPr>
          <w:rStyle w:val="aff8"/>
          <w:b w:val="0"/>
          <w:sz w:val="28"/>
          <w:szCs w:val="28"/>
        </w:rPr>
        <w:t>»</w:t>
      </w:r>
      <w:r w:rsidRPr="00D60D31">
        <w:rPr>
          <w:rStyle w:val="aff8"/>
          <w:b w:val="0"/>
          <w:sz w:val="28"/>
          <w:szCs w:val="28"/>
        </w:rPr>
        <w:t xml:space="preserve"> основная надпись выполняется по форме 2, смотри рисунок 1, а для последующих - по форме 2а, смотри рисунок 2.</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Пояснительная записка может быть выполнена машинописным способом с применением печатающих и графических устройств вывода ЭВМ. При рукописном способе текст выполняется чертёжным шрифтом по ГОСТ 2.304 - 81 с высотой букв и цифр не менее 2,5 мм, чёрной тушью или чёрной пастой.</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При выполнении текста пояснительной записки при помощи ПК применять:</w:t>
      </w:r>
    </w:p>
    <w:p w:rsidR="003B7470" w:rsidRPr="00D60D31" w:rsidRDefault="003B7470" w:rsidP="006200EA">
      <w:pPr>
        <w:spacing w:line="240" w:lineRule="auto"/>
        <w:ind w:right="57" w:firstLine="851"/>
        <w:outlineLvl w:val="0"/>
        <w:rPr>
          <w:rStyle w:val="aff8"/>
          <w:b w:val="0"/>
          <w:sz w:val="28"/>
          <w:szCs w:val="28"/>
          <w:lang w:val="en-US"/>
        </w:rPr>
      </w:pPr>
      <w:r w:rsidRPr="00D60D31">
        <w:rPr>
          <w:rStyle w:val="aff8"/>
          <w:b w:val="0"/>
          <w:sz w:val="28"/>
          <w:szCs w:val="28"/>
          <w:lang w:val="en-US"/>
        </w:rPr>
        <w:t xml:space="preserve">- </w:t>
      </w:r>
      <w:r w:rsidRPr="00D60D31">
        <w:rPr>
          <w:rStyle w:val="aff8"/>
          <w:b w:val="0"/>
          <w:sz w:val="28"/>
          <w:szCs w:val="28"/>
        </w:rPr>
        <w:t>шрифт</w:t>
      </w:r>
      <w:r w:rsidRPr="00D60D31">
        <w:rPr>
          <w:rStyle w:val="aff8"/>
          <w:b w:val="0"/>
          <w:sz w:val="28"/>
          <w:szCs w:val="28"/>
          <w:lang w:val="en-US"/>
        </w:rPr>
        <w:t>Times New Roman;</w:t>
      </w:r>
    </w:p>
    <w:p w:rsidR="003B7470" w:rsidRPr="00D60D31" w:rsidRDefault="003B7470" w:rsidP="006200EA">
      <w:pPr>
        <w:spacing w:line="240" w:lineRule="auto"/>
        <w:ind w:right="57" w:firstLine="851"/>
        <w:outlineLvl w:val="0"/>
        <w:rPr>
          <w:rStyle w:val="aff8"/>
          <w:b w:val="0"/>
          <w:sz w:val="28"/>
          <w:szCs w:val="28"/>
          <w:lang w:val="en-US"/>
        </w:rPr>
      </w:pPr>
      <w:r w:rsidRPr="00D60D31">
        <w:rPr>
          <w:rStyle w:val="aff8"/>
          <w:b w:val="0"/>
          <w:sz w:val="28"/>
          <w:szCs w:val="28"/>
          <w:lang w:val="en-US"/>
        </w:rPr>
        <w:t xml:space="preserve">- </w:t>
      </w:r>
      <w:r w:rsidRPr="00D60D31">
        <w:rPr>
          <w:rStyle w:val="aff8"/>
          <w:b w:val="0"/>
          <w:sz w:val="28"/>
          <w:szCs w:val="28"/>
        </w:rPr>
        <w:t>цвет</w:t>
      </w:r>
      <w:r w:rsidRPr="00D60D31">
        <w:rPr>
          <w:rStyle w:val="aff8"/>
          <w:b w:val="0"/>
          <w:sz w:val="28"/>
          <w:szCs w:val="28"/>
          <w:lang w:val="en-US"/>
        </w:rPr>
        <w:t xml:space="preserve"> </w:t>
      </w:r>
      <w:r w:rsidRPr="00D60D31">
        <w:rPr>
          <w:rStyle w:val="aff8"/>
          <w:b w:val="0"/>
          <w:sz w:val="28"/>
          <w:szCs w:val="28"/>
        </w:rPr>
        <w:t>черный</w:t>
      </w:r>
      <w:r w:rsidRPr="00D60D31">
        <w:rPr>
          <w:rStyle w:val="aff8"/>
          <w:b w:val="0"/>
          <w:sz w:val="28"/>
          <w:szCs w:val="28"/>
          <w:lang w:val="en-US"/>
        </w:rPr>
        <w:t>;</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размер шрифта – 14;</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расстояние между строками - 1,5 интервала.</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Текст пояснительной записки выполняют на одной стороне листа. Расстояние от рамки до границ текста рекомендуется оставлять:</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отступ слева (абзац) – 5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 отступ справа (абзац) не менее 3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 снизу от основной надписи – 10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 отступ первой (красной) строки – 20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Текст пояснительной записки разделяют на разделы и подразделы, пункты и подпункты при необходимости.</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Каждый раздел и подраздел пояснительной записки рекомендуется начинать с нового листа. Если текст предыдущего подраздела занимает менее половины листа, то заголовок следующего подраздела пишут на том же листе, отступив от текста 15 мм. Заголовки следует печатать с прописной буквы, без подчеркивания. Точка в конце не ставится. </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Переносы в словах заголовков не допускаются. Если заголовок состоит из двух предложений, их разделяют точкой.</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Расстояние между заголовком и текстом при выполнении пояснительной записки на ПК должно быть равно 2-3 интервалам, при выполнении рукописным способом – 15 мм. Расстояние между заголовками раздела и подраздела – 2 интервала, при выполнении рукописным способом - 8 мм. Если название заголовка не умещается на одной строке, то расстояние между строками устанавливается 8 мм.</w:t>
      </w:r>
    </w:p>
    <w:p w:rsidR="007A4F68" w:rsidRDefault="007A4F68" w:rsidP="0004688A">
      <w:pPr>
        <w:spacing w:line="240" w:lineRule="auto"/>
        <w:ind w:left="709"/>
        <w:rPr>
          <w:sz w:val="28"/>
          <w:szCs w:val="28"/>
        </w:rPr>
      </w:pPr>
      <w:bookmarkStart w:id="2" w:name="_Toc505170659"/>
    </w:p>
    <w:p w:rsidR="003B7470" w:rsidRPr="00D60D31" w:rsidRDefault="008E7EA6" w:rsidP="00581AD0">
      <w:pPr>
        <w:spacing w:line="240" w:lineRule="auto"/>
        <w:ind w:left="840"/>
        <w:outlineLvl w:val="2"/>
        <w:rPr>
          <w:b/>
          <w:sz w:val="28"/>
          <w:szCs w:val="28"/>
        </w:rPr>
      </w:pPr>
      <w:r>
        <w:rPr>
          <w:b/>
          <w:sz w:val="28"/>
          <w:szCs w:val="28"/>
        </w:rPr>
        <w:lastRenderedPageBreak/>
        <w:t>1.</w:t>
      </w:r>
      <w:r w:rsidR="00074276">
        <w:rPr>
          <w:b/>
          <w:sz w:val="28"/>
          <w:szCs w:val="28"/>
        </w:rPr>
        <w:t>1</w:t>
      </w:r>
      <w:r>
        <w:rPr>
          <w:b/>
          <w:sz w:val="28"/>
          <w:szCs w:val="28"/>
        </w:rPr>
        <w:t>.1 Оформление листа «</w:t>
      </w:r>
      <w:r w:rsidR="003B7470" w:rsidRPr="00D60D31">
        <w:rPr>
          <w:b/>
          <w:sz w:val="28"/>
          <w:szCs w:val="28"/>
        </w:rPr>
        <w:t>Содержание</w:t>
      </w:r>
      <w:bookmarkEnd w:id="2"/>
      <w:r>
        <w:rPr>
          <w:b/>
          <w:sz w:val="28"/>
          <w:szCs w:val="28"/>
        </w:rPr>
        <w:t>»</w:t>
      </w:r>
    </w:p>
    <w:p w:rsidR="003B7470" w:rsidRPr="00D60D31" w:rsidRDefault="003B7470" w:rsidP="006200EA">
      <w:pPr>
        <w:spacing w:line="240" w:lineRule="auto"/>
        <w:ind w:right="57" w:firstLine="709"/>
        <w:outlineLvl w:val="0"/>
        <w:rPr>
          <w:rStyle w:val="aff8"/>
          <w:b w:val="0"/>
          <w:sz w:val="28"/>
          <w:szCs w:val="28"/>
        </w:rPr>
      </w:pPr>
    </w:p>
    <w:p w:rsidR="003B7470" w:rsidRPr="00D60D31" w:rsidRDefault="008E7EA6" w:rsidP="00D60D31">
      <w:pPr>
        <w:spacing w:line="240" w:lineRule="auto"/>
        <w:ind w:right="57" w:firstLine="840"/>
        <w:outlineLvl w:val="0"/>
        <w:rPr>
          <w:rStyle w:val="aff8"/>
          <w:b w:val="0"/>
          <w:sz w:val="28"/>
          <w:szCs w:val="28"/>
        </w:rPr>
      </w:pPr>
      <w:r>
        <w:rPr>
          <w:rStyle w:val="aff8"/>
          <w:b w:val="0"/>
          <w:sz w:val="28"/>
          <w:szCs w:val="28"/>
        </w:rPr>
        <w:t>Лист «</w:t>
      </w:r>
      <w:r w:rsidR="003B7470" w:rsidRPr="00D60D31">
        <w:rPr>
          <w:rStyle w:val="aff8"/>
          <w:b w:val="0"/>
          <w:sz w:val="28"/>
          <w:szCs w:val="28"/>
        </w:rPr>
        <w:t>Содержание</w:t>
      </w:r>
      <w:r>
        <w:rPr>
          <w:rStyle w:val="aff8"/>
          <w:b w:val="0"/>
          <w:sz w:val="28"/>
          <w:szCs w:val="28"/>
        </w:rPr>
        <w:t>»</w:t>
      </w:r>
      <w:r w:rsidR="003B7470" w:rsidRPr="00D60D31">
        <w:rPr>
          <w:rStyle w:val="aff8"/>
          <w:b w:val="0"/>
          <w:sz w:val="28"/>
          <w:szCs w:val="28"/>
        </w:rPr>
        <w:t xml:space="preserve"> является вторым листом пояснительной записки. На листе выполняется рамка и основная надпись по ГОСТ 2.104 - 68 форма 2, (т.е. габаритные размеры 185x40).</w:t>
      </w:r>
    </w:p>
    <w:p w:rsidR="003B7470" w:rsidRPr="00D60D31" w:rsidRDefault="008E7EA6" w:rsidP="00D60D31">
      <w:pPr>
        <w:spacing w:line="240" w:lineRule="auto"/>
        <w:ind w:right="57" w:firstLine="840"/>
        <w:outlineLvl w:val="0"/>
        <w:rPr>
          <w:rStyle w:val="aff8"/>
          <w:b w:val="0"/>
          <w:sz w:val="28"/>
          <w:szCs w:val="28"/>
        </w:rPr>
      </w:pPr>
      <w:r>
        <w:rPr>
          <w:rStyle w:val="aff8"/>
          <w:b w:val="0"/>
          <w:sz w:val="28"/>
          <w:szCs w:val="28"/>
        </w:rPr>
        <w:t>Слово «</w:t>
      </w:r>
      <w:r w:rsidR="003B7470" w:rsidRPr="00D60D31">
        <w:rPr>
          <w:rStyle w:val="aff8"/>
          <w:b w:val="0"/>
          <w:sz w:val="28"/>
          <w:szCs w:val="28"/>
        </w:rPr>
        <w:t>Содержание</w:t>
      </w:r>
      <w:r>
        <w:rPr>
          <w:rStyle w:val="aff8"/>
          <w:b w:val="0"/>
          <w:sz w:val="28"/>
          <w:szCs w:val="28"/>
        </w:rPr>
        <w:t>»</w:t>
      </w:r>
      <w:r w:rsidR="003B7470" w:rsidRPr="00D60D31">
        <w:rPr>
          <w:rStyle w:val="aff8"/>
          <w:b w:val="0"/>
          <w:sz w:val="28"/>
          <w:szCs w:val="28"/>
        </w:rPr>
        <w:t xml:space="preserve"> записывают в виде заголовка (симметрично тексту) с прописной буквы. </w:t>
      </w:r>
    </w:p>
    <w:p w:rsidR="003B7470" w:rsidRPr="00D60D31" w:rsidRDefault="008E7EA6" w:rsidP="00D60D31">
      <w:pPr>
        <w:spacing w:line="240" w:lineRule="auto"/>
        <w:ind w:right="57" w:firstLine="840"/>
        <w:outlineLvl w:val="0"/>
        <w:rPr>
          <w:rStyle w:val="aff8"/>
          <w:b w:val="0"/>
          <w:sz w:val="28"/>
          <w:szCs w:val="28"/>
        </w:rPr>
      </w:pPr>
      <w:r>
        <w:rPr>
          <w:rStyle w:val="aff8"/>
          <w:b w:val="0"/>
          <w:sz w:val="28"/>
          <w:szCs w:val="28"/>
        </w:rPr>
        <w:t>Текст листа «</w:t>
      </w:r>
      <w:r w:rsidR="003B7470" w:rsidRPr="00D60D31">
        <w:rPr>
          <w:rStyle w:val="aff8"/>
          <w:b w:val="0"/>
          <w:sz w:val="28"/>
          <w:szCs w:val="28"/>
        </w:rPr>
        <w:t>Содержание</w:t>
      </w:r>
      <w:r>
        <w:rPr>
          <w:rStyle w:val="aff8"/>
          <w:b w:val="0"/>
          <w:sz w:val="28"/>
          <w:szCs w:val="28"/>
        </w:rPr>
        <w:t>»</w:t>
      </w:r>
      <w:r w:rsidR="003B7470" w:rsidRPr="00D60D31">
        <w:rPr>
          <w:rStyle w:val="aff8"/>
          <w:b w:val="0"/>
          <w:sz w:val="28"/>
          <w:szCs w:val="28"/>
        </w:rPr>
        <w:t xml:space="preserve"> пишут строчными буквами, начиная с прописной буквы. Справа указывают страницу (лист), на которой начинает</w:t>
      </w:r>
      <w:r>
        <w:rPr>
          <w:rStyle w:val="aff8"/>
          <w:b w:val="0"/>
          <w:sz w:val="28"/>
          <w:szCs w:val="28"/>
        </w:rPr>
        <w:t>ся раздел, подраздел. На листе «</w:t>
      </w:r>
      <w:r w:rsidR="003B7470" w:rsidRPr="00D60D31">
        <w:rPr>
          <w:rStyle w:val="aff8"/>
          <w:b w:val="0"/>
          <w:sz w:val="28"/>
          <w:szCs w:val="28"/>
        </w:rPr>
        <w:t>Содерж</w:t>
      </w:r>
      <w:r>
        <w:rPr>
          <w:rStyle w:val="aff8"/>
          <w:b w:val="0"/>
          <w:sz w:val="28"/>
          <w:szCs w:val="28"/>
        </w:rPr>
        <w:t>ание»</w:t>
      </w:r>
      <w:r w:rsidR="003B7470" w:rsidRPr="00D60D31">
        <w:rPr>
          <w:rStyle w:val="aff8"/>
          <w:b w:val="0"/>
          <w:sz w:val="28"/>
          <w:szCs w:val="28"/>
        </w:rPr>
        <w:t xml:space="preserve"> записывают названия разделов и подразделов, пункты и подпункты не указывают.</w:t>
      </w:r>
    </w:p>
    <w:p w:rsidR="003B7470" w:rsidRPr="00D60D31" w:rsidRDefault="003B7470" w:rsidP="006200EA">
      <w:pPr>
        <w:spacing w:line="240" w:lineRule="auto"/>
        <w:ind w:right="57" w:firstLine="851"/>
        <w:outlineLvl w:val="0"/>
        <w:rPr>
          <w:rStyle w:val="aff8"/>
          <w:b w:val="0"/>
          <w:sz w:val="28"/>
          <w:szCs w:val="28"/>
        </w:rPr>
      </w:pPr>
    </w:p>
    <w:p w:rsidR="003B7470" w:rsidRPr="00D60D31" w:rsidRDefault="003B7470" w:rsidP="0004688A">
      <w:pPr>
        <w:spacing w:line="240" w:lineRule="auto"/>
        <w:ind w:left="709"/>
        <w:rPr>
          <w:sz w:val="28"/>
          <w:szCs w:val="28"/>
        </w:rPr>
      </w:pPr>
      <w:bookmarkStart w:id="3" w:name="_Toc505170660"/>
    </w:p>
    <w:p w:rsidR="003B7470" w:rsidRPr="00786D58" w:rsidRDefault="003B7470" w:rsidP="00581AD0">
      <w:pPr>
        <w:spacing w:line="240" w:lineRule="auto"/>
        <w:ind w:left="840"/>
        <w:outlineLvl w:val="2"/>
        <w:rPr>
          <w:b/>
          <w:i/>
          <w:sz w:val="28"/>
          <w:szCs w:val="28"/>
        </w:rPr>
      </w:pPr>
      <w:r w:rsidRPr="00786D58">
        <w:rPr>
          <w:b/>
          <w:i/>
          <w:sz w:val="28"/>
          <w:szCs w:val="28"/>
        </w:rPr>
        <w:t>1.</w:t>
      </w:r>
      <w:r w:rsidR="00074276">
        <w:rPr>
          <w:b/>
          <w:i/>
          <w:sz w:val="28"/>
          <w:szCs w:val="28"/>
        </w:rPr>
        <w:t>1</w:t>
      </w:r>
      <w:r w:rsidRPr="00786D58">
        <w:rPr>
          <w:b/>
          <w:i/>
          <w:sz w:val="28"/>
          <w:szCs w:val="28"/>
        </w:rPr>
        <w:t>.2 Комплектация пояснительной записки</w:t>
      </w:r>
      <w:bookmarkEnd w:id="3"/>
    </w:p>
    <w:p w:rsidR="003B7470" w:rsidRPr="00786D58" w:rsidRDefault="003B7470" w:rsidP="0004688A">
      <w:pPr>
        <w:spacing w:line="240" w:lineRule="auto"/>
        <w:ind w:left="709"/>
        <w:rPr>
          <w:i/>
          <w:sz w:val="28"/>
          <w:szCs w:val="28"/>
        </w:rPr>
      </w:pPr>
    </w:p>
    <w:p w:rsidR="003B7470" w:rsidRPr="00D60D31" w:rsidRDefault="003B7470" w:rsidP="00A14345">
      <w:pPr>
        <w:spacing w:line="240" w:lineRule="auto"/>
        <w:ind w:right="57" w:firstLine="851"/>
        <w:outlineLvl w:val="0"/>
        <w:rPr>
          <w:rStyle w:val="aff8"/>
          <w:b w:val="0"/>
          <w:sz w:val="28"/>
          <w:szCs w:val="28"/>
        </w:rPr>
      </w:pPr>
      <w:r w:rsidRPr="00786D58">
        <w:rPr>
          <w:rStyle w:val="aff8"/>
          <w:b w:val="0"/>
          <w:i/>
          <w:sz w:val="28"/>
          <w:szCs w:val="28"/>
        </w:rPr>
        <w:t>При брошюровке пояснительной записки письменной экзаменационной работы первым подшивают титульный лист, с которого начинают счёт страниц. Затем подшивают лист «Задание»,</w:t>
      </w:r>
      <w:r w:rsidR="00277DEC">
        <w:rPr>
          <w:rStyle w:val="aff8"/>
          <w:b w:val="0"/>
          <w:i/>
          <w:sz w:val="28"/>
          <w:szCs w:val="28"/>
        </w:rPr>
        <w:t xml:space="preserve"> «План выполнения дипломного проекта», «Отзыв», «Рецензия»</w:t>
      </w:r>
      <w:r w:rsidR="00F05D32">
        <w:rPr>
          <w:rStyle w:val="aff8"/>
          <w:b w:val="0"/>
          <w:i/>
          <w:sz w:val="28"/>
          <w:szCs w:val="28"/>
        </w:rPr>
        <w:t>, которые не нумерую</w:t>
      </w:r>
      <w:r w:rsidRPr="00786D58">
        <w:rPr>
          <w:rStyle w:val="aff8"/>
          <w:b w:val="0"/>
          <w:i/>
          <w:sz w:val="28"/>
          <w:szCs w:val="28"/>
        </w:rPr>
        <w:t xml:space="preserve">тся. Затем подшивают лист «Содержание», который является </w:t>
      </w:r>
      <w:r w:rsidR="00277DEC">
        <w:rPr>
          <w:rStyle w:val="aff8"/>
          <w:b w:val="0"/>
          <w:i/>
          <w:sz w:val="28"/>
          <w:szCs w:val="28"/>
        </w:rPr>
        <w:t>вторым</w:t>
      </w:r>
      <w:r w:rsidRPr="00786D58">
        <w:rPr>
          <w:rStyle w:val="aff8"/>
          <w:b w:val="0"/>
          <w:i/>
          <w:sz w:val="28"/>
          <w:szCs w:val="28"/>
        </w:rPr>
        <w:t xml:space="preserve"> листом пояснительной записки и нумеруется цифрой </w:t>
      </w:r>
      <w:r w:rsidR="00277DEC">
        <w:rPr>
          <w:rStyle w:val="aff8"/>
          <w:b w:val="0"/>
          <w:i/>
          <w:sz w:val="28"/>
          <w:szCs w:val="28"/>
        </w:rPr>
        <w:t>2.</w:t>
      </w:r>
      <w:r w:rsidRPr="00786D58">
        <w:rPr>
          <w:rStyle w:val="aff8"/>
          <w:b w:val="0"/>
          <w:i/>
          <w:sz w:val="28"/>
          <w:szCs w:val="28"/>
        </w:rPr>
        <w:t xml:space="preserve"> </w:t>
      </w:r>
      <w:proofErr w:type="gramStart"/>
      <w:r w:rsidRPr="00786D58">
        <w:rPr>
          <w:rStyle w:val="aff8"/>
          <w:b w:val="0"/>
          <w:i/>
          <w:sz w:val="28"/>
          <w:szCs w:val="28"/>
        </w:rPr>
        <w:t>З</w:t>
      </w:r>
      <w:proofErr w:type="gramEnd"/>
      <w:r w:rsidRPr="00786D58">
        <w:rPr>
          <w:rStyle w:val="aff8"/>
          <w:b w:val="0"/>
          <w:i/>
          <w:sz w:val="28"/>
          <w:szCs w:val="28"/>
        </w:rPr>
        <w:t>атем подшивают все листы по разделам. Перечень литературы, используемой при выполнении работы, помещают в конце пояснительной записки и включают в содержание. Если в выпускной письменной работе есть приложения, то они должны быть перечислены в содержании пояснительной записки. Нумерация листов пояснительной записки и приложений, входящих в её состав</w:t>
      </w:r>
      <w:r w:rsidR="00646770" w:rsidRPr="00786D58">
        <w:rPr>
          <w:rStyle w:val="aff8"/>
          <w:b w:val="0"/>
          <w:i/>
          <w:sz w:val="28"/>
          <w:szCs w:val="28"/>
        </w:rPr>
        <w:t>,</w:t>
      </w:r>
      <w:r w:rsidRPr="00786D58">
        <w:rPr>
          <w:rStyle w:val="aff8"/>
          <w:b w:val="0"/>
          <w:i/>
          <w:sz w:val="28"/>
          <w:szCs w:val="28"/>
        </w:rPr>
        <w:t xml:space="preserve"> должна быть сквозная</w:t>
      </w:r>
      <w:r w:rsidRPr="00D60D31">
        <w:rPr>
          <w:rStyle w:val="aff8"/>
          <w:b w:val="0"/>
          <w:sz w:val="28"/>
          <w:szCs w:val="28"/>
        </w:rPr>
        <w:t>.</w:t>
      </w:r>
    </w:p>
    <w:p w:rsidR="003B7470" w:rsidRPr="00D60D31" w:rsidRDefault="003B7470" w:rsidP="006200EA">
      <w:pPr>
        <w:spacing w:line="240" w:lineRule="auto"/>
        <w:ind w:right="57" w:firstLine="709"/>
        <w:outlineLvl w:val="0"/>
        <w:rPr>
          <w:rStyle w:val="aff8"/>
          <w:b w:val="0"/>
          <w:sz w:val="28"/>
          <w:szCs w:val="28"/>
        </w:rPr>
      </w:pPr>
    </w:p>
    <w:p w:rsidR="003B7470" w:rsidRPr="00D60D31" w:rsidRDefault="003B7470" w:rsidP="00581AD0">
      <w:pPr>
        <w:spacing w:line="240" w:lineRule="auto"/>
        <w:ind w:firstLine="840"/>
        <w:outlineLvl w:val="2"/>
        <w:rPr>
          <w:b/>
          <w:sz w:val="28"/>
          <w:szCs w:val="28"/>
        </w:rPr>
      </w:pPr>
      <w:bookmarkStart w:id="4" w:name="_Toc505170661"/>
      <w:r w:rsidRPr="00D60D31">
        <w:rPr>
          <w:b/>
          <w:sz w:val="28"/>
          <w:szCs w:val="28"/>
        </w:rPr>
        <w:t>1.</w:t>
      </w:r>
      <w:r w:rsidR="00074276">
        <w:rPr>
          <w:b/>
          <w:sz w:val="28"/>
          <w:szCs w:val="28"/>
        </w:rPr>
        <w:t>1</w:t>
      </w:r>
      <w:r w:rsidRPr="00D60D31">
        <w:rPr>
          <w:b/>
          <w:sz w:val="28"/>
          <w:szCs w:val="28"/>
        </w:rPr>
        <w:t>.3 Шифр пояснительной записки</w:t>
      </w:r>
      <w:bookmarkEnd w:id="4"/>
    </w:p>
    <w:p w:rsidR="003B7470" w:rsidRPr="00D60D31" w:rsidRDefault="003B7470" w:rsidP="00D60D31">
      <w:pPr>
        <w:pStyle w:val="2"/>
        <w:spacing w:line="240" w:lineRule="auto"/>
        <w:ind w:left="0" w:right="57" w:firstLine="840"/>
        <w:jc w:val="center"/>
        <w:rPr>
          <w:rStyle w:val="aff8"/>
          <w:b w:val="0"/>
          <w:szCs w:val="28"/>
        </w:rPr>
      </w:pPr>
      <w:bookmarkStart w:id="5" w:name="_Toc505170662"/>
    </w:p>
    <w:p w:rsidR="003B7470" w:rsidRPr="00D60D31" w:rsidRDefault="003B7470" w:rsidP="00D60D31">
      <w:pPr>
        <w:pStyle w:val="2"/>
        <w:spacing w:line="240" w:lineRule="auto"/>
        <w:ind w:left="0" w:right="57" w:firstLine="840"/>
        <w:jc w:val="left"/>
        <w:rPr>
          <w:szCs w:val="28"/>
        </w:rPr>
      </w:pPr>
      <w:bookmarkStart w:id="6" w:name="_Toc505204529"/>
      <w:r w:rsidRPr="00D60D31">
        <w:rPr>
          <w:rStyle w:val="aff8"/>
          <w:b w:val="0"/>
          <w:szCs w:val="28"/>
        </w:rPr>
        <w:t xml:space="preserve">В основной надписи на каждом листе пояснительной записки указывают шифр. </w:t>
      </w:r>
      <w:r w:rsidRPr="00D60D31">
        <w:rPr>
          <w:szCs w:val="28"/>
        </w:rPr>
        <w:t>ПЭР.23.01.09.06 00. 00</w:t>
      </w:r>
      <w:bookmarkEnd w:id="5"/>
      <w:bookmarkEnd w:id="6"/>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Содержание шифра пояснительной записки.</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ПЭР – письменная экзаменационная работа.</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 xml:space="preserve">23.01.09 - шифр профессии. </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 xml:space="preserve">06 - номер варианта, порядковый номер по списку в журнале группы. </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 xml:space="preserve">00.00 - единая система шрифта. </w:t>
      </w:r>
    </w:p>
    <w:p w:rsidR="003B7470" w:rsidRPr="00D60D31" w:rsidRDefault="003B7470" w:rsidP="00D60D31">
      <w:pPr>
        <w:spacing w:line="240" w:lineRule="auto"/>
        <w:ind w:right="57" w:firstLine="840"/>
        <w:jc w:val="left"/>
        <w:outlineLvl w:val="0"/>
        <w:rPr>
          <w:rStyle w:val="aff8"/>
          <w:b w:val="0"/>
          <w:sz w:val="28"/>
          <w:szCs w:val="28"/>
        </w:rPr>
      </w:pP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Шифр профессии (пример):</w:t>
      </w:r>
    </w:p>
    <w:p w:rsidR="003B7470" w:rsidRPr="00D60D31" w:rsidRDefault="003B7470" w:rsidP="00D6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firstLine="840"/>
        <w:jc w:val="left"/>
        <w:rPr>
          <w:sz w:val="28"/>
          <w:szCs w:val="28"/>
        </w:rPr>
      </w:pPr>
      <w:r w:rsidRPr="00D60D31">
        <w:rPr>
          <w:color w:val="000000"/>
          <w:sz w:val="28"/>
          <w:szCs w:val="28"/>
          <w:shd w:val="clear" w:color="auto" w:fill="FFFFFF"/>
        </w:rPr>
        <w:t>22.01.03</w:t>
      </w:r>
      <w:r w:rsidRPr="00D60D31">
        <w:rPr>
          <w:sz w:val="28"/>
          <w:szCs w:val="28"/>
        </w:rPr>
        <w:t>Машинист крана металлургического производства</w:t>
      </w:r>
    </w:p>
    <w:p w:rsidR="003B7470" w:rsidRPr="00D60D31" w:rsidRDefault="003B7470" w:rsidP="00D60D31">
      <w:pPr>
        <w:spacing w:line="240" w:lineRule="auto"/>
        <w:ind w:right="57" w:firstLine="840"/>
        <w:outlineLvl w:val="0"/>
        <w:rPr>
          <w:rStyle w:val="aff8"/>
          <w:b w:val="0"/>
          <w:sz w:val="28"/>
          <w:szCs w:val="28"/>
        </w:rPr>
      </w:pPr>
    </w:p>
    <w:p w:rsidR="009E5D50" w:rsidRDefault="003B7470" w:rsidP="009E5D50">
      <w:pPr>
        <w:spacing w:line="240" w:lineRule="auto"/>
        <w:ind w:right="57" w:firstLine="840"/>
        <w:outlineLvl w:val="0"/>
        <w:rPr>
          <w:rStyle w:val="aff8"/>
          <w:b w:val="0"/>
          <w:sz w:val="28"/>
          <w:szCs w:val="28"/>
        </w:rPr>
      </w:pPr>
      <w:r w:rsidRPr="00D60D31">
        <w:rPr>
          <w:rStyle w:val="aff8"/>
          <w:b w:val="0"/>
          <w:sz w:val="28"/>
          <w:szCs w:val="28"/>
        </w:rPr>
        <w:t>Примечания - Дополнительный материал по оформлению пояснительной записки ГОСТ 2.105-95.</w:t>
      </w:r>
      <w:bookmarkStart w:id="7" w:name="_Toc505170663"/>
    </w:p>
    <w:p w:rsidR="007A4F68" w:rsidRDefault="007A4F68" w:rsidP="009E5D50">
      <w:pPr>
        <w:spacing w:line="240" w:lineRule="auto"/>
        <w:ind w:right="57" w:firstLine="840"/>
        <w:outlineLvl w:val="0"/>
        <w:rPr>
          <w:rStyle w:val="aff8"/>
          <w:b w:val="0"/>
          <w:sz w:val="28"/>
          <w:szCs w:val="28"/>
        </w:rPr>
      </w:pPr>
    </w:p>
    <w:p w:rsidR="00074276" w:rsidRDefault="00074276" w:rsidP="009E5D50">
      <w:pPr>
        <w:spacing w:line="240" w:lineRule="auto"/>
        <w:ind w:right="57" w:firstLine="840"/>
        <w:outlineLvl w:val="0"/>
        <w:rPr>
          <w:b/>
          <w:sz w:val="28"/>
          <w:szCs w:val="28"/>
        </w:rPr>
      </w:pPr>
    </w:p>
    <w:p w:rsidR="003B7470" w:rsidRPr="00D60D31" w:rsidRDefault="003B7470" w:rsidP="009E5D50">
      <w:pPr>
        <w:spacing w:line="240" w:lineRule="auto"/>
        <w:ind w:right="57" w:firstLine="840"/>
        <w:outlineLvl w:val="0"/>
        <w:rPr>
          <w:b/>
          <w:sz w:val="28"/>
          <w:szCs w:val="28"/>
        </w:rPr>
      </w:pPr>
      <w:r w:rsidRPr="00D60D31">
        <w:rPr>
          <w:b/>
          <w:sz w:val="28"/>
          <w:szCs w:val="28"/>
        </w:rPr>
        <w:lastRenderedPageBreak/>
        <w:t>1.</w:t>
      </w:r>
      <w:r w:rsidR="00074276">
        <w:rPr>
          <w:b/>
          <w:sz w:val="28"/>
          <w:szCs w:val="28"/>
        </w:rPr>
        <w:t>2</w:t>
      </w:r>
      <w:r w:rsidRPr="00D60D31">
        <w:rPr>
          <w:b/>
          <w:sz w:val="28"/>
          <w:szCs w:val="28"/>
        </w:rPr>
        <w:t xml:space="preserve"> Оформление разделов и подразделов</w:t>
      </w:r>
      <w:bookmarkEnd w:id="7"/>
    </w:p>
    <w:p w:rsidR="003B7470" w:rsidRPr="00D60D31" w:rsidRDefault="003B7470" w:rsidP="006200EA">
      <w:pPr>
        <w:spacing w:line="240" w:lineRule="auto"/>
        <w:ind w:right="57" w:firstLine="851"/>
        <w:outlineLvl w:val="0"/>
        <w:rPr>
          <w:rStyle w:val="aff8"/>
          <w:b w:val="0"/>
          <w:sz w:val="28"/>
          <w:szCs w:val="28"/>
        </w:rPr>
      </w:pPr>
    </w:p>
    <w:p w:rsidR="003B7470" w:rsidRPr="007A4F68" w:rsidRDefault="003B7470" w:rsidP="006200EA">
      <w:pPr>
        <w:spacing w:line="240" w:lineRule="auto"/>
        <w:ind w:right="57" w:firstLine="851"/>
        <w:outlineLvl w:val="0"/>
        <w:rPr>
          <w:rStyle w:val="aff8"/>
          <w:b w:val="0"/>
          <w:i/>
          <w:sz w:val="28"/>
          <w:szCs w:val="28"/>
        </w:rPr>
      </w:pPr>
      <w:r w:rsidRPr="007A4F68">
        <w:rPr>
          <w:rStyle w:val="aff8"/>
          <w:b w:val="0"/>
          <w:i/>
          <w:sz w:val="28"/>
          <w:szCs w:val="28"/>
        </w:rPr>
        <w:t>Пояснительная записка письменной экзаменационной работы должна состоять из следующих разделов:</w:t>
      </w:r>
    </w:p>
    <w:p w:rsidR="003B7470" w:rsidRPr="007A4F68" w:rsidRDefault="003B7470" w:rsidP="006200EA">
      <w:pPr>
        <w:spacing w:line="240" w:lineRule="auto"/>
        <w:ind w:right="57" w:firstLine="851"/>
        <w:outlineLvl w:val="0"/>
        <w:rPr>
          <w:rStyle w:val="aff8"/>
          <w:b w:val="0"/>
          <w:i/>
          <w:sz w:val="28"/>
          <w:szCs w:val="28"/>
        </w:rPr>
      </w:pPr>
      <w:r w:rsidRPr="007A4F68">
        <w:rPr>
          <w:rStyle w:val="aff8"/>
          <w:b w:val="0"/>
          <w:i/>
          <w:sz w:val="28"/>
          <w:szCs w:val="28"/>
        </w:rPr>
        <w:t>Введение.</w:t>
      </w:r>
    </w:p>
    <w:p w:rsidR="003B7470" w:rsidRPr="007A4F68" w:rsidRDefault="003B7470" w:rsidP="006200EA">
      <w:pPr>
        <w:spacing w:line="240" w:lineRule="auto"/>
        <w:ind w:right="57" w:firstLine="851"/>
        <w:outlineLvl w:val="0"/>
        <w:rPr>
          <w:rStyle w:val="aff8"/>
          <w:b w:val="0"/>
          <w:i/>
          <w:sz w:val="28"/>
          <w:szCs w:val="28"/>
        </w:rPr>
      </w:pPr>
      <w:r w:rsidRPr="007A4F68">
        <w:rPr>
          <w:rStyle w:val="aff8"/>
          <w:b w:val="0"/>
          <w:i/>
          <w:sz w:val="28"/>
          <w:szCs w:val="28"/>
        </w:rPr>
        <w:t>Разделы описательной части по заданию на ПЭР (не менее двух разделов).</w:t>
      </w:r>
    </w:p>
    <w:p w:rsidR="003B7470" w:rsidRPr="007A4F68" w:rsidRDefault="003B7470" w:rsidP="006200EA">
      <w:pPr>
        <w:spacing w:line="240" w:lineRule="auto"/>
        <w:ind w:right="57" w:firstLine="851"/>
        <w:outlineLvl w:val="0"/>
        <w:rPr>
          <w:rStyle w:val="aff8"/>
          <w:b w:val="0"/>
          <w:i/>
          <w:sz w:val="28"/>
          <w:szCs w:val="28"/>
        </w:rPr>
      </w:pPr>
      <w:r w:rsidRPr="007A4F68">
        <w:rPr>
          <w:rStyle w:val="aff8"/>
          <w:b w:val="0"/>
          <w:i/>
          <w:sz w:val="28"/>
          <w:szCs w:val="28"/>
        </w:rPr>
        <w:t>Охрана труда и техник</w:t>
      </w:r>
      <w:r w:rsidR="00646770" w:rsidRPr="007A4F68">
        <w:rPr>
          <w:rStyle w:val="aff8"/>
          <w:b w:val="0"/>
          <w:i/>
          <w:sz w:val="28"/>
          <w:szCs w:val="28"/>
        </w:rPr>
        <w:t>а</w:t>
      </w:r>
      <w:r w:rsidRPr="007A4F68">
        <w:rPr>
          <w:rStyle w:val="aff8"/>
          <w:b w:val="0"/>
          <w:i/>
          <w:sz w:val="28"/>
          <w:szCs w:val="28"/>
        </w:rPr>
        <w:t xml:space="preserve"> безопасности.</w:t>
      </w:r>
    </w:p>
    <w:p w:rsidR="003B7470" w:rsidRPr="007A4F68" w:rsidRDefault="003B7470" w:rsidP="006200EA">
      <w:pPr>
        <w:spacing w:line="240" w:lineRule="auto"/>
        <w:ind w:right="57" w:firstLine="851"/>
        <w:outlineLvl w:val="0"/>
        <w:rPr>
          <w:rStyle w:val="aff8"/>
          <w:b w:val="0"/>
          <w:i/>
          <w:sz w:val="28"/>
          <w:szCs w:val="28"/>
        </w:rPr>
      </w:pPr>
      <w:r w:rsidRPr="007A4F68">
        <w:rPr>
          <w:rStyle w:val="aff8"/>
          <w:b w:val="0"/>
          <w:i/>
          <w:sz w:val="28"/>
          <w:szCs w:val="28"/>
        </w:rPr>
        <w:t>Заключение.</w:t>
      </w:r>
    </w:p>
    <w:p w:rsidR="003B7470" w:rsidRPr="007A4F68" w:rsidRDefault="003B7470" w:rsidP="006200EA">
      <w:pPr>
        <w:spacing w:line="240" w:lineRule="auto"/>
        <w:ind w:right="57" w:firstLine="851"/>
        <w:outlineLvl w:val="0"/>
        <w:rPr>
          <w:rStyle w:val="aff8"/>
          <w:b w:val="0"/>
          <w:i/>
          <w:sz w:val="28"/>
          <w:szCs w:val="28"/>
        </w:rPr>
      </w:pPr>
      <w:r w:rsidRPr="007A4F68">
        <w:rPr>
          <w:rStyle w:val="aff8"/>
          <w:b w:val="0"/>
          <w:i/>
          <w:sz w:val="28"/>
          <w:szCs w:val="28"/>
        </w:rPr>
        <w:t>Литература.</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Разделы нумеруются арабскими цифрами без точки. Разделы «Введение», «Литература» и «Заключение» не нумеруют, название заголовка записывают симметрично тексту. </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Содержание разделов может определяться предметно – цикловой комиссией. В зависимости от профессии в состав пояснительной записки могут быть включены дополнительные разделы или опущены ненужные по согласованию с учебной частью. </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Каждый раздел начинают с нового листа, отступив сверху от рамки 15 мм. Расстояние между заголовком раздела и текстом при выполнении пояснительной записки рукописным способом должно быть 15 мм, при выполнении машинописным способом 2-3 интервала. </w:t>
      </w:r>
    </w:p>
    <w:p w:rsidR="003B7470" w:rsidRPr="00D60D31" w:rsidRDefault="003B7470" w:rsidP="006200EA">
      <w:pPr>
        <w:spacing w:line="240" w:lineRule="auto"/>
        <w:ind w:right="57" w:firstLine="851"/>
        <w:outlineLvl w:val="0"/>
        <w:rPr>
          <w:sz w:val="28"/>
          <w:szCs w:val="28"/>
        </w:rPr>
      </w:pPr>
      <w:r w:rsidRPr="00D60D31">
        <w:rPr>
          <w:sz w:val="28"/>
          <w:szCs w:val="28"/>
        </w:rPr>
        <w:t>Название разделов (кроме «Введение», «Литература» и «Заключение») записывают с абзацного отступа 15-17 мм. Точку в конце заголовка, раздела не ставят.</w:t>
      </w:r>
    </w:p>
    <w:p w:rsidR="003B7470" w:rsidRPr="00D60D31" w:rsidRDefault="003B7470" w:rsidP="006200EA">
      <w:pPr>
        <w:spacing w:line="240" w:lineRule="auto"/>
        <w:ind w:right="57" w:firstLine="851"/>
        <w:outlineLvl w:val="0"/>
        <w:rPr>
          <w:sz w:val="28"/>
          <w:szCs w:val="28"/>
        </w:rPr>
      </w:pPr>
      <w:r w:rsidRPr="00D60D31">
        <w:rPr>
          <w:sz w:val="28"/>
          <w:szCs w:val="28"/>
        </w:rPr>
        <w:t>Разделы делят на подразделы. Подразделы нумеруют в пределах данного раздела. Наименование подразделов записывают в виде заголовка с абзаца (отступление на 15-17 мм). Расстояние между заголовками раздела и подраздела – 2 интервала, при выполнении рукописным способом – 8 мм. Если название заголовка не умещается на одной строке, то расстояние между строками – 8 мм.</w:t>
      </w:r>
    </w:p>
    <w:p w:rsidR="003B7470" w:rsidRPr="00D60D31" w:rsidRDefault="003B7470" w:rsidP="006200EA">
      <w:pPr>
        <w:spacing w:line="240" w:lineRule="auto"/>
        <w:ind w:right="57" w:firstLine="851"/>
        <w:outlineLvl w:val="0"/>
        <w:rPr>
          <w:sz w:val="28"/>
          <w:szCs w:val="28"/>
        </w:rPr>
      </w:pPr>
      <w:r w:rsidRPr="00D60D31">
        <w:rPr>
          <w:sz w:val="28"/>
          <w:szCs w:val="28"/>
        </w:rPr>
        <w:t>Наименование разделов и подразделов выполняют строчными (кроме первой прописной) буквами, шрифтом «</w:t>
      </w:r>
      <w:r w:rsidRPr="00D60D31">
        <w:rPr>
          <w:rStyle w:val="aff8"/>
          <w:b w:val="0"/>
          <w:sz w:val="28"/>
          <w:szCs w:val="28"/>
          <w:lang w:val="en-US"/>
        </w:rPr>
        <w:t>Times</w:t>
      </w:r>
      <w:r w:rsidRPr="00D60D31">
        <w:rPr>
          <w:rStyle w:val="aff8"/>
          <w:b w:val="0"/>
          <w:sz w:val="28"/>
          <w:szCs w:val="28"/>
        </w:rPr>
        <w:t xml:space="preserve"> </w:t>
      </w:r>
      <w:r w:rsidRPr="00D60D31">
        <w:rPr>
          <w:rStyle w:val="aff8"/>
          <w:b w:val="0"/>
          <w:sz w:val="28"/>
          <w:szCs w:val="28"/>
          <w:lang w:val="en-US"/>
        </w:rPr>
        <w:t>New</w:t>
      </w:r>
      <w:r w:rsidRPr="00D60D31">
        <w:rPr>
          <w:rStyle w:val="aff8"/>
          <w:b w:val="0"/>
          <w:sz w:val="28"/>
          <w:szCs w:val="28"/>
        </w:rPr>
        <w:t xml:space="preserve"> </w:t>
      </w:r>
      <w:r w:rsidRPr="00D60D31">
        <w:rPr>
          <w:rStyle w:val="aff8"/>
          <w:b w:val="0"/>
          <w:sz w:val="28"/>
          <w:szCs w:val="28"/>
          <w:lang w:val="en-US"/>
        </w:rPr>
        <w:t>Roman</w:t>
      </w:r>
      <w:r w:rsidRPr="00D60D31">
        <w:rPr>
          <w:rStyle w:val="aff8"/>
          <w:b w:val="0"/>
          <w:sz w:val="28"/>
          <w:szCs w:val="28"/>
        </w:rPr>
        <w:t>»</w:t>
      </w:r>
      <w:r w:rsidRPr="00D60D31">
        <w:rPr>
          <w:sz w:val="28"/>
          <w:szCs w:val="28"/>
        </w:rPr>
        <w:t>-14, при помощи ПК и чертёжным шрифтом 7 при выполнении пояснительной записки рукописным способом. Переносы в словах заголовков не допускаются. Точку в конце заголовка, подраздела не ставят. Если заголовок состоит из двух предложений, их разделяют точкой. Заголовки разделов должны быть краткими и соответствовать содержанию.</w:t>
      </w:r>
    </w:p>
    <w:p w:rsidR="003B7470" w:rsidRPr="00D60D31" w:rsidRDefault="003B7470" w:rsidP="006200EA">
      <w:pPr>
        <w:spacing w:line="240" w:lineRule="auto"/>
        <w:ind w:right="57" w:firstLine="851"/>
        <w:outlineLvl w:val="0"/>
        <w:rPr>
          <w:sz w:val="28"/>
          <w:szCs w:val="28"/>
        </w:rPr>
      </w:pPr>
      <w:r w:rsidRPr="00D60D31">
        <w:rPr>
          <w:sz w:val="28"/>
          <w:szCs w:val="28"/>
        </w:rPr>
        <w:t>Подразделы делят на пункты и подпункты. Каждый пункт и подпункт записывают с абзацного отступа. Пункты, как правило, заголовков не имеют.</w:t>
      </w:r>
    </w:p>
    <w:p w:rsidR="007A4F68" w:rsidRDefault="007A4F68" w:rsidP="00581AD0">
      <w:pPr>
        <w:spacing w:line="240" w:lineRule="auto"/>
        <w:ind w:firstLine="851"/>
        <w:outlineLvl w:val="2"/>
        <w:rPr>
          <w:b/>
          <w:sz w:val="28"/>
          <w:szCs w:val="28"/>
        </w:rPr>
      </w:pPr>
      <w:bookmarkStart w:id="8" w:name="_Toc505170664"/>
    </w:p>
    <w:p w:rsidR="00D0377C" w:rsidRDefault="00D0377C" w:rsidP="00786D58">
      <w:pPr>
        <w:spacing w:line="240" w:lineRule="auto"/>
        <w:outlineLvl w:val="2"/>
        <w:rPr>
          <w:b/>
          <w:sz w:val="28"/>
          <w:szCs w:val="28"/>
        </w:rPr>
      </w:pPr>
    </w:p>
    <w:p w:rsidR="003B7470" w:rsidRPr="00D60D31" w:rsidRDefault="003B7470" w:rsidP="00581AD0">
      <w:pPr>
        <w:spacing w:line="240" w:lineRule="auto"/>
        <w:ind w:firstLine="851"/>
        <w:outlineLvl w:val="2"/>
        <w:rPr>
          <w:b/>
          <w:sz w:val="28"/>
          <w:szCs w:val="28"/>
        </w:rPr>
      </w:pPr>
      <w:r w:rsidRPr="00D60D31">
        <w:rPr>
          <w:b/>
          <w:sz w:val="28"/>
          <w:szCs w:val="28"/>
        </w:rPr>
        <w:t>1.</w:t>
      </w:r>
      <w:r w:rsidR="00074276">
        <w:rPr>
          <w:b/>
          <w:sz w:val="28"/>
          <w:szCs w:val="28"/>
        </w:rPr>
        <w:t>2</w:t>
      </w:r>
      <w:r w:rsidRPr="00D60D31">
        <w:rPr>
          <w:b/>
          <w:sz w:val="28"/>
          <w:szCs w:val="28"/>
        </w:rPr>
        <w:t>.1 Нумерация в пояснительной записке</w:t>
      </w:r>
      <w:bookmarkEnd w:id="8"/>
    </w:p>
    <w:p w:rsidR="003B7470" w:rsidRPr="00D60D31" w:rsidRDefault="003B7470" w:rsidP="00A14345">
      <w:pPr>
        <w:spacing w:line="240" w:lineRule="auto"/>
        <w:ind w:right="57" w:firstLine="851"/>
        <w:outlineLvl w:val="0"/>
        <w:rPr>
          <w:rStyle w:val="aff8"/>
          <w:b w:val="0"/>
          <w:sz w:val="28"/>
          <w:szCs w:val="28"/>
        </w:rPr>
      </w:pPr>
    </w:p>
    <w:p w:rsidR="003B7470" w:rsidRPr="00D60D31" w:rsidRDefault="003B7470" w:rsidP="00A14345">
      <w:pPr>
        <w:spacing w:line="240" w:lineRule="auto"/>
        <w:ind w:right="57" w:firstLine="851"/>
        <w:outlineLvl w:val="0"/>
        <w:rPr>
          <w:rStyle w:val="aff8"/>
          <w:b w:val="0"/>
          <w:sz w:val="28"/>
          <w:szCs w:val="28"/>
        </w:rPr>
      </w:pPr>
      <w:r w:rsidRPr="00D60D31">
        <w:rPr>
          <w:rStyle w:val="aff8"/>
          <w:b w:val="0"/>
          <w:sz w:val="28"/>
          <w:szCs w:val="28"/>
        </w:rPr>
        <w:t xml:space="preserve">Разделы состоят из подразделов. Разделы должны иметь порядковые номера в пределах всей пояснительной записки, подразделы - в пределах каждого раздела. Номера подразделов состоят из номеров раздела и подраздела, разделённых точкой. В конце номера подраздела точка не ставится. Разделы и подразделы могут состоять </w:t>
      </w:r>
      <w:r w:rsidRPr="00D60D31">
        <w:rPr>
          <w:rStyle w:val="aff8"/>
          <w:b w:val="0"/>
          <w:sz w:val="28"/>
          <w:szCs w:val="28"/>
        </w:rPr>
        <w:lastRenderedPageBreak/>
        <w:t>из одного или нескольких пунктов. Нумерация пунктов должна быть в пределах каждого подраздела.</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Например:</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1 Раздел</w:t>
      </w:r>
    </w:p>
    <w:p w:rsidR="003B7470" w:rsidRPr="006200EA" w:rsidRDefault="007C3EAA" w:rsidP="00D60D31">
      <w:pPr>
        <w:spacing w:line="240" w:lineRule="auto"/>
        <w:ind w:right="57" w:firstLine="840"/>
        <w:outlineLvl w:val="0"/>
        <w:rPr>
          <w:rStyle w:val="aff8"/>
          <w:b w:val="0"/>
          <w:szCs w:val="24"/>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4" o:spid="_x0000_s1026" type="#_x0000_t88" style="position:absolute;left:0;text-align:left;margin-left:58.5pt;margin-top:1.1pt;width:12.75pt;height:37.8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zphQIAADI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"/>
        </w:pict>
      </w:r>
      <w:r w:rsidR="003B7470" w:rsidRPr="006200EA">
        <w:rPr>
          <w:rStyle w:val="aff8"/>
          <w:b w:val="0"/>
          <w:szCs w:val="24"/>
        </w:rPr>
        <w:t>1.1</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1.2</w:t>
      </w:r>
      <w:r>
        <w:rPr>
          <w:rStyle w:val="aff8"/>
          <w:b w:val="0"/>
          <w:szCs w:val="24"/>
        </w:rPr>
        <w:t xml:space="preserve">        </w:t>
      </w:r>
      <w:r w:rsidRPr="006200EA">
        <w:rPr>
          <w:rStyle w:val="aff8"/>
          <w:b w:val="0"/>
          <w:szCs w:val="24"/>
        </w:rPr>
        <w:t>Нумерация подразделов первого раздела</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1.3</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2 Раздел</w:t>
      </w:r>
    </w:p>
    <w:p w:rsidR="003B7470" w:rsidRPr="006200EA" w:rsidRDefault="007C3EAA" w:rsidP="00D60D31">
      <w:pPr>
        <w:spacing w:line="240" w:lineRule="auto"/>
        <w:ind w:right="57" w:firstLine="840"/>
        <w:outlineLvl w:val="0"/>
        <w:rPr>
          <w:rStyle w:val="aff8"/>
          <w:b w:val="0"/>
          <w:szCs w:val="24"/>
        </w:rPr>
      </w:pPr>
      <w:r>
        <w:rPr>
          <w:noProof/>
        </w:rPr>
        <w:pict>
          <v:shape id="AutoShape 655" o:spid="_x0000_s1139" type="#_x0000_t88" style="position:absolute;left:0;text-align:left;margin-left:58.5pt;margin-top:1.5pt;width:12.75pt;height:38.4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"/>
        </w:pict>
      </w:r>
      <w:r w:rsidR="003B7470" w:rsidRPr="006200EA">
        <w:rPr>
          <w:rStyle w:val="aff8"/>
          <w:b w:val="0"/>
          <w:szCs w:val="24"/>
        </w:rPr>
        <w:t>2.1</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2.2              Нумерация подразделов второго раздела</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2.3</w:t>
      </w:r>
    </w:p>
    <w:p w:rsidR="003B7470" w:rsidRPr="006200EA" w:rsidRDefault="007C3EAA" w:rsidP="00D60D31">
      <w:pPr>
        <w:spacing w:line="240" w:lineRule="auto"/>
        <w:ind w:right="57" w:firstLine="840"/>
        <w:outlineLvl w:val="0"/>
        <w:rPr>
          <w:rStyle w:val="aff8"/>
          <w:b w:val="0"/>
          <w:szCs w:val="24"/>
        </w:rPr>
      </w:pPr>
      <w:r>
        <w:rPr>
          <w:noProof/>
        </w:rPr>
        <w:pict>
          <v:shape id="AutoShape 656" o:spid="_x0000_s1138" type="#_x0000_t88" style="position:absolute;left:0;text-align:left;margin-left:71.25pt;margin-top:2.7pt;width:9.75pt;height:33.3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v0hQIAADI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"/>
        </w:pict>
      </w:r>
      <w:r w:rsidR="003B7470" w:rsidRPr="006200EA">
        <w:rPr>
          <w:rStyle w:val="aff8"/>
          <w:b w:val="0"/>
          <w:szCs w:val="24"/>
        </w:rPr>
        <w:t>2.3.1</w:t>
      </w:r>
    </w:p>
    <w:p w:rsidR="003B7470" w:rsidRPr="006200EA" w:rsidRDefault="003B7470" w:rsidP="00D60D31">
      <w:pPr>
        <w:spacing w:line="240" w:lineRule="auto"/>
        <w:ind w:right="57" w:firstLine="840"/>
        <w:outlineLvl w:val="0"/>
        <w:rPr>
          <w:rStyle w:val="aff8"/>
          <w:b w:val="0"/>
          <w:szCs w:val="24"/>
        </w:rPr>
      </w:pPr>
      <w:r>
        <w:rPr>
          <w:rStyle w:val="aff8"/>
          <w:b w:val="0"/>
          <w:szCs w:val="24"/>
        </w:rPr>
        <w:t xml:space="preserve">2.3.2                </w:t>
      </w:r>
      <w:r w:rsidRPr="006200EA">
        <w:rPr>
          <w:rStyle w:val="aff8"/>
          <w:b w:val="0"/>
          <w:szCs w:val="24"/>
        </w:rPr>
        <w:t>Нумерация пунктов третьего подраздела второго раздела</w:t>
      </w:r>
    </w:p>
    <w:p w:rsidR="003B7470" w:rsidRDefault="003B7470" w:rsidP="00D60D31">
      <w:pPr>
        <w:spacing w:line="240" w:lineRule="auto"/>
        <w:ind w:right="57" w:firstLine="840"/>
        <w:outlineLvl w:val="0"/>
        <w:rPr>
          <w:rStyle w:val="aff8"/>
          <w:b w:val="0"/>
          <w:szCs w:val="24"/>
        </w:rPr>
      </w:pPr>
      <w:r>
        <w:rPr>
          <w:rStyle w:val="aff8"/>
          <w:b w:val="0"/>
          <w:szCs w:val="24"/>
        </w:rPr>
        <w:t>2.3.3</w:t>
      </w:r>
    </w:p>
    <w:p w:rsidR="003B7470" w:rsidRPr="00084F14" w:rsidRDefault="003B7470" w:rsidP="00A14345">
      <w:pPr>
        <w:spacing w:line="240" w:lineRule="auto"/>
        <w:ind w:right="57" w:firstLine="851"/>
        <w:outlineLvl w:val="0"/>
        <w:rPr>
          <w:rStyle w:val="aff8"/>
          <w:b w:val="0"/>
          <w:sz w:val="28"/>
          <w:szCs w:val="28"/>
        </w:rPr>
      </w:pPr>
      <w:r w:rsidRPr="00084F14">
        <w:rPr>
          <w:rStyle w:val="aff8"/>
          <w:b w:val="0"/>
          <w:sz w:val="28"/>
          <w:szCs w:val="28"/>
        </w:rPr>
        <w:t>Внутри пунктов могут быть приведены перечисления. Перед каждой позицией перечисления следует ставить дефис или при необходимости ссылки в тексте на одно из перечислений, строчную букву, после которой ставится скобка.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3B7470" w:rsidRPr="00084F14" w:rsidRDefault="003B7470" w:rsidP="00A14345">
      <w:pPr>
        <w:spacing w:line="240" w:lineRule="auto"/>
        <w:ind w:right="57" w:firstLine="851"/>
        <w:outlineLvl w:val="0"/>
        <w:rPr>
          <w:rStyle w:val="aff8"/>
          <w:b w:val="0"/>
          <w:sz w:val="28"/>
          <w:szCs w:val="28"/>
        </w:rPr>
      </w:pPr>
      <w:r w:rsidRPr="00084F14">
        <w:rPr>
          <w:rStyle w:val="aff8"/>
          <w:b w:val="0"/>
          <w:sz w:val="28"/>
          <w:szCs w:val="28"/>
        </w:rPr>
        <w:t>Например:</w:t>
      </w:r>
    </w:p>
    <w:p w:rsidR="003B7470" w:rsidRPr="00084F14" w:rsidRDefault="007C3EAA" w:rsidP="00A14345">
      <w:pPr>
        <w:spacing w:line="240" w:lineRule="auto"/>
        <w:ind w:right="57" w:firstLine="851"/>
        <w:outlineLvl w:val="0"/>
        <w:rPr>
          <w:rStyle w:val="aff8"/>
          <w:b w:val="0"/>
          <w:sz w:val="28"/>
          <w:szCs w:val="28"/>
        </w:rPr>
      </w:pPr>
      <w:r>
        <w:rPr>
          <w:noProof/>
        </w:rPr>
        <w:pict>
          <v:shapetype id="_x0000_t202" coordsize="21600,21600" o:spt="202" path="m,l,21600r21600,l21600,xe">
            <v:stroke joinstyle="miter"/>
            <v:path gradientshapeok="t" o:connecttype="rect"/>
          </v:shapetype>
          <v:shape id="Text Box 1297" o:spid="_x0000_s1137" type="#_x0000_t202" style="position:absolute;left:0;text-align:left;margin-left:6.15pt;margin-top:42.9pt;width:21pt;height:15.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" stroked="f">
            <v:textbox inset="0,0,0,0">
              <w:txbxContent>
                <w:p w:rsidR="007C3EAA" w:rsidRDefault="007C3EAA">
                  <w:r>
                    <w:t>15</w:t>
                  </w:r>
                </w:p>
              </w:txbxContent>
            </v:textbox>
          </v:shape>
        </w:pict>
      </w:r>
      <w:r>
        <w:rPr>
          <w:noProof/>
        </w:rPr>
        <w:pict>
          <v:shape id="Text Box 1295" o:spid="_x0000_s1027" type="#_x0000_t202" style="position:absolute;left:0;text-align:left;margin-left:-22.3pt;margin-top:42.9pt;width:10.7pt;height:15.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" stroked="f">
            <v:textbox inset="0,0,0,0">
              <w:txbxContent>
                <w:p w:rsidR="007C3EAA" w:rsidRPr="00A5440B" w:rsidRDefault="007C3EAA" w:rsidP="00A5440B">
                  <w:r>
                    <w:t>5</w:t>
                  </w:r>
                </w:p>
              </w:txbxContent>
            </v:textbox>
          </v:shape>
        </w:pict>
      </w:r>
      <w:r w:rsidR="003B7470" w:rsidRPr="00084F14">
        <w:rPr>
          <w:rStyle w:val="aff8"/>
          <w:b w:val="0"/>
          <w:sz w:val="28"/>
          <w:szCs w:val="28"/>
        </w:rPr>
        <w:t>Литые детали имеют следующие признаки, отображающие способ их изготовления:</w:t>
      </w:r>
    </w:p>
    <w:p w:rsidR="003B7470" w:rsidRPr="00084F14" w:rsidRDefault="007C3EAA" w:rsidP="006200EA">
      <w:pPr>
        <w:spacing w:line="240" w:lineRule="auto"/>
        <w:ind w:right="57" w:firstLine="709"/>
        <w:outlineLvl w:val="0"/>
        <w:rPr>
          <w:rStyle w:val="aff8"/>
          <w:b w:val="0"/>
          <w:sz w:val="28"/>
          <w:szCs w:val="28"/>
        </w:rPr>
      </w:pPr>
      <w:r>
        <w:rPr>
          <w:noProof/>
        </w:rPr>
        <w:pict>
          <v:shape id="Text Box 1302" o:spid="_x0000_s1028" type="#_x0000_t202" style="position:absolute;left:0;text-align:left;margin-left:-37.95pt;margin-top:18.4pt;width:12.1pt;height:14.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" stroked="f">
            <v:textbox style="layout-flow:vertical;mso-layout-flow-alt:bottom-to-top" inset="0,0,0,0">
              <w:txbxContent>
                <w:p w:rsidR="007C3EAA" w:rsidRDefault="007C3EAA">
                  <w:r>
                    <w:t>8</w:t>
                  </w:r>
                </w:p>
              </w:txbxContent>
            </v:textbox>
          </v:shape>
        </w:pict>
      </w:r>
      <w:r>
        <w:rPr>
          <w:noProof/>
        </w:rPr>
        <w:pict>
          <v:shape id="Text Box 1299" o:spid="_x0000_s1029" type="#_x0000_t202" style="position:absolute;left:0;text-align:left;margin-left:2.4pt;margin-top:20.7pt;width:20.15pt;height:1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" stroked="f">
            <v:textbox inset="0,0,0,0">
              <w:txbxContent>
                <w:p w:rsidR="007C3EAA" w:rsidRDefault="007C3EAA">
                  <w:r>
                    <w:t>15</w:t>
                  </w:r>
                </w:p>
              </w:txbxContent>
            </v:textbox>
          </v:shape>
        </w:pict>
      </w:r>
      <w:r>
        <w:rPr>
          <w:noProof/>
        </w:rPr>
        <w:pict>
          <v:shape id="Text Box 1298" o:spid="_x0000_s1030" type="#_x0000_t202" style="position:absolute;left:0;text-align:left;margin-left:-22.3pt;margin-top:20.7pt;width:10.7pt;height:1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" stroked="f">
            <v:textbox inset="0,0,0,0">
              <w:txbxContent>
                <w:p w:rsidR="007C3EAA" w:rsidRDefault="007C3EAA">
                  <w:r>
                    <w:t>5</w:t>
                  </w:r>
                </w:p>
              </w:txbxContent>
            </v:textbox>
          </v:shape>
        </w:pict>
      </w:r>
      <w:r>
        <w:rPr>
          <w:noProof/>
        </w:rPr>
        <w:pict>
          <v:shapetype id="_x0000_t32" coordsize="21600,21600" o:spt="32" o:oned="t" path="m,l21600,21600e" filled="f">
            <v:path arrowok="t" fillok="f" o:connecttype="none"/>
            <o:lock v:ext="edit" shapetype="t"/>
          </v:shapetype>
          <v:shape id="AutoShape 1287" o:spid="_x0000_s1136" type="#_x0000_t32" style="position:absolute;left:0;text-align:left;margin-left:30.35pt;margin-top:10.4pt;width:7.9pt;height:10.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"/>
        </w:pict>
      </w:r>
      <w:r>
        <w:rPr>
          <w:noProof/>
        </w:rPr>
        <w:pict>
          <v:shape id="AutoShape 1286" o:spid="_x0000_s1135" type="#_x0000_t32" style="position:absolute;left:0;text-align:left;margin-left:-11.6pt;margin-top:10.4pt;width:8.75pt;height: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"/>
        </w:pict>
      </w:r>
      <w:r>
        <w:rPr>
          <w:noProof/>
        </w:rPr>
        <w:pict>
          <v:shape id="AutoShape 1284" o:spid="_x0000_s1134" type="#_x0000_t32" style="position:absolute;left:0;text-align:left;margin-left:33.1pt;margin-top:6.45pt;width:.4pt;height:61.7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"/>
        </w:pict>
      </w:r>
      <w:r>
        <w:rPr>
          <w:noProof/>
        </w:rPr>
        <w:pict>
          <v:shape id="AutoShape 1283" o:spid="_x0000_s1133" type="#_x0000_t32" style="position:absolute;left:0;text-align:left;margin-left:-7.6pt;margin-top:6.45pt;width:0;height:61.75pt;z-index:2516510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qeIAIAAEA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"/>
        </w:pict>
      </w:r>
      <w:r>
        <w:rPr>
          <w:noProof/>
        </w:rPr>
        <w:pict>
          <v:shape id="AutoShape 1280" o:spid="_x0000_s1132" type="#_x0000_t32" style="position:absolute;left:0;text-align:left;margin-left:-31pt;margin-top:10.4pt;width:10.7pt;height:8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"/>
        </w:pict>
      </w:r>
      <w:r>
        <w:rPr>
          <w:noProof/>
        </w:rPr>
        <w:pict>
          <v:shape id="AutoShape 1279" o:spid="_x0000_s1131" type="#_x0000_t32" style="position:absolute;left:0;text-align:left;margin-left:-25.85pt;margin-top:6.45pt;width:.4pt;height:61.75pt;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"/>
        </w:pict>
      </w:r>
      <w:r>
        <w:rPr>
          <w:noProof/>
        </w:rPr>
        <w:pict>
          <v:shape id="AutoShape 1277" o:spid="_x0000_s1130" type="#_x0000_t32" style="position:absolute;left:0;text-align:left;margin-left:-31pt;margin-top:14pt;width:66.5pt;height:.4pt;flip:x 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"/>
        </w:pict>
      </w:r>
      <w:r w:rsidR="003B7470" w:rsidRPr="00084F14">
        <w:rPr>
          <w:rStyle w:val="aff8"/>
          <w:b w:val="0"/>
          <w:sz w:val="28"/>
          <w:szCs w:val="28"/>
        </w:rPr>
        <w:t>- плавный переход от одних элементов к другим;</w:t>
      </w:r>
    </w:p>
    <w:p w:rsidR="003B7470" w:rsidRPr="00084F14" w:rsidRDefault="007C3EAA" w:rsidP="006200EA">
      <w:pPr>
        <w:spacing w:line="240" w:lineRule="auto"/>
        <w:ind w:right="57" w:firstLine="709"/>
        <w:outlineLvl w:val="0"/>
        <w:rPr>
          <w:rStyle w:val="aff8"/>
          <w:b w:val="0"/>
          <w:sz w:val="28"/>
          <w:szCs w:val="28"/>
        </w:rPr>
      </w:pPr>
      <w:r>
        <w:rPr>
          <w:noProof/>
        </w:rPr>
        <w:pict>
          <v:shape id="Text Box 1303" o:spid="_x0000_s1031" type="#_x0000_t202" style="position:absolute;left:0;text-align:left;margin-left:-37.95pt;margin-top:18.3pt;width:16.7pt;height:15.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" stroked="f">
            <v:textbox style="layout-flow:vertical;mso-layout-flow-alt:bottom-to-top" inset="0,0,0,0">
              <w:txbxContent>
                <w:p w:rsidR="007C3EAA" w:rsidRDefault="007C3EAA">
                  <w:r>
                    <w:t>8</w:t>
                  </w:r>
                </w:p>
              </w:txbxContent>
            </v:textbox>
          </v:shape>
        </w:pict>
      </w:r>
      <w:r>
        <w:rPr>
          <w:noProof/>
        </w:rPr>
        <w:pict>
          <v:shape id="Text Box 1301" o:spid="_x0000_s1032" type="#_x0000_t202" style="position:absolute;left:0;text-align:left;margin-left:2.4pt;margin-top:18.3pt;width:20.15pt;height:19.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brggIAAAs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" stroked="f">
            <v:textbox inset="0,0,0,0">
              <w:txbxContent>
                <w:p w:rsidR="007C3EAA" w:rsidRDefault="007C3EAA">
                  <w:r>
                    <w:t>15</w:t>
                  </w:r>
                </w:p>
              </w:txbxContent>
            </v:textbox>
          </v:shape>
        </w:pict>
      </w:r>
      <w:r>
        <w:rPr>
          <w:noProof/>
        </w:rPr>
        <w:pict>
          <v:shape id="Text Box 1300" o:spid="_x0000_s1033" type="#_x0000_t202" style="position:absolute;left:0;text-align:left;margin-left:-22.3pt;margin-top:18.3pt;width:10.7pt;height:15.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8/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" stroked="f">
            <v:textbox inset="0,0,0,0">
              <w:txbxContent>
                <w:p w:rsidR="007C3EAA" w:rsidRDefault="007C3EAA">
                  <w:r>
                    <w:t>5</w:t>
                  </w:r>
                </w:p>
              </w:txbxContent>
            </v:textbox>
          </v:shape>
        </w:pict>
      </w:r>
      <w:r>
        <w:rPr>
          <w:noProof/>
        </w:rPr>
        <w:pict>
          <v:shape id="AutoShape 1289" o:spid="_x0000_s1129" type="#_x0000_t32" style="position:absolute;left:0;text-align:left;margin-left:27.15pt;margin-top:8.8pt;width:11.1pt;height: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uGJwIAAEU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"/>
        </w:pict>
      </w:r>
      <w:r>
        <w:rPr>
          <w:noProof/>
        </w:rPr>
        <w:pict>
          <v:shape id="AutoShape 1288" o:spid="_x0000_s1128" type="#_x0000_t32" style="position:absolute;left:0;text-align:left;margin-left:-11.6pt;margin-top:8.8pt;width:8.75pt;height: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"/>
        </w:pict>
      </w:r>
      <w:r>
        <w:rPr>
          <w:noProof/>
        </w:rPr>
        <w:pict>
          <v:shape id="AutoShape 1281" o:spid="_x0000_s1127" type="#_x0000_t32" style="position:absolute;left:0;text-align:left;margin-left:-31pt;margin-top:8.8pt;width:10.7pt;height:9.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"/>
        </w:pict>
      </w:r>
      <w:r>
        <w:rPr>
          <w:noProof/>
        </w:rPr>
        <w:pict>
          <v:shape id="AutoShape 1276" o:spid="_x0000_s1126" type="#_x0000_t32" style="position:absolute;left:0;text-align:left;margin-left:-33.35pt;margin-top:13.55pt;width:73.85pt;height:.05pt;flip:x;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"/>
        </w:pict>
      </w:r>
      <w:r w:rsidR="003B7470" w:rsidRPr="00084F14">
        <w:rPr>
          <w:rStyle w:val="aff8"/>
          <w:b w:val="0"/>
          <w:sz w:val="28"/>
          <w:szCs w:val="28"/>
        </w:rPr>
        <w:t>- равномерность толщины стенок;</w:t>
      </w:r>
    </w:p>
    <w:p w:rsidR="003B7470" w:rsidRPr="00084F14" w:rsidRDefault="007C3EAA" w:rsidP="006200EA">
      <w:pPr>
        <w:spacing w:line="240" w:lineRule="auto"/>
        <w:ind w:right="57" w:firstLine="709"/>
        <w:outlineLvl w:val="0"/>
        <w:rPr>
          <w:rStyle w:val="aff8"/>
          <w:b w:val="0"/>
          <w:sz w:val="28"/>
          <w:szCs w:val="28"/>
        </w:rPr>
      </w:pPr>
      <w:r>
        <w:rPr>
          <w:noProof/>
        </w:rPr>
        <w:pict>
          <v:shape id="AutoShape 1291" o:spid="_x0000_s1125" type="#_x0000_t32" style="position:absolute;left:0;text-align:left;margin-left:30.35pt;margin-top:9.6pt;width:7.9pt;height:10.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"/>
        </w:pict>
      </w:r>
      <w:r>
        <w:rPr>
          <w:noProof/>
        </w:rPr>
        <w:pict>
          <v:shape id="AutoShape 1290" o:spid="_x0000_s1124" type="#_x0000_t32" style="position:absolute;left:0;text-align:left;margin-left:-11.6pt;margin-top:9.6pt;width:8.75pt;height:10.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"/>
        </w:pict>
      </w:r>
      <w:r>
        <w:rPr>
          <w:noProof/>
        </w:rPr>
        <w:pict>
          <v:shape id="AutoShape 1282" o:spid="_x0000_s1123" type="#_x0000_t32" style="position:absolute;left:0;text-align:left;margin-left:-31pt;margin-top:9.6pt;width:10.7pt;height:10.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"/>
        </w:pict>
      </w:r>
      <w:r>
        <w:rPr>
          <w:noProof/>
        </w:rPr>
        <w:pict>
          <v:shape id="AutoShape 1278" o:spid="_x0000_s1122" type="#_x0000_t32" style="position:absolute;left:0;text-align:left;margin-left:-33.35pt;margin-top:13.95pt;width:73.85pt;height:0;flip:x;z-index:2516459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q2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"/>
        </w:pict>
      </w:r>
      <w:r w:rsidR="003B7470" w:rsidRPr="00084F14">
        <w:rPr>
          <w:rStyle w:val="aff8"/>
          <w:b w:val="0"/>
          <w:sz w:val="28"/>
          <w:szCs w:val="28"/>
        </w:rPr>
        <w:t>- наличие приливов, рёбер, бобышек и т.п.</w:t>
      </w:r>
    </w:p>
    <w:p w:rsidR="003B7470" w:rsidRPr="006200EA" w:rsidRDefault="007C3EAA" w:rsidP="006200EA">
      <w:pPr>
        <w:spacing w:line="240" w:lineRule="auto"/>
        <w:ind w:right="57" w:firstLine="709"/>
        <w:jc w:val="right"/>
        <w:outlineLvl w:val="0"/>
        <w:rPr>
          <w:rStyle w:val="aff8"/>
          <w:b w:val="0"/>
          <w:szCs w:val="24"/>
        </w:rPr>
      </w:pPr>
      <w:r>
        <w:rPr>
          <w:noProof/>
        </w:rPr>
        <w:pict>
          <v:shape id="AutoShape 1307" o:spid="_x0000_s1121" type="#_x0000_t32" style="position:absolute;left:0;text-align:left;margin-left:33.1pt;margin-top:84.95pt;width:.4pt;height:60.7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"/>
        </w:pict>
      </w:r>
      <w:r w:rsidR="003B7470" w:rsidRPr="006200EA">
        <w:rPr>
          <w:rStyle w:val="aff8"/>
          <w:b w:val="0"/>
          <w:szCs w:val="24"/>
        </w:rPr>
        <w:t>___________________________________________________________________________________________________________________________________________________________________________________________________________________.</w:t>
      </w:r>
    </w:p>
    <w:p w:rsidR="003B7470" w:rsidRPr="00084F14" w:rsidRDefault="007C3EAA" w:rsidP="00A14345">
      <w:pPr>
        <w:spacing w:line="240" w:lineRule="auto"/>
        <w:ind w:right="57" w:firstLine="851"/>
        <w:outlineLvl w:val="0"/>
        <w:rPr>
          <w:rStyle w:val="aff8"/>
          <w:b w:val="0"/>
          <w:sz w:val="28"/>
          <w:szCs w:val="28"/>
        </w:rPr>
      </w:pPr>
      <w:r>
        <w:rPr>
          <w:noProof/>
        </w:rPr>
        <w:pict>
          <v:shape id="Text Box 1324" o:spid="_x0000_s1034" type="#_x0000_t202" style="position:absolute;left:0;text-align:left;margin-left:-22.3pt;margin-top:27.75pt;width:10.7pt;height:11.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" stroked="f">
            <v:textbox inset="0,0,0,0">
              <w:txbxContent>
                <w:p w:rsidR="007C3EAA" w:rsidRDefault="007C3EAA">
                  <w:r>
                    <w:t>5</w:t>
                  </w:r>
                </w:p>
              </w:txbxContent>
            </v:textbox>
          </v:shape>
        </w:pict>
      </w:r>
      <w:r>
        <w:rPr>
          <w:noProof/>
        </w:rPr>
        <w:pict>
          <v:shape id="Text Box 1325" o:spid="_x0000_s1035" type="#_x0000_t202" style="position:absolute;left:0;text-align:left;margin-left:2.4pt;margin-top:27.75pt;width:16.4pt;height:11.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" stroked="f">
            <v:textbox inset="0,0,0,0">
              <w:txbxContent>
                <w:p w:rsidR="007C3EAA" w:rsidRDefault="007C3EAA">
                  <w:r>
                    <w:t>15</w:t>
                  </w:r>
                </w:p>
              </w:txbxContent>
            </v:textbox>
          </v:shape>
        </w:pict>
      </w:r>
      <w:r>
        <w:rPr>
          <w:noProof/>
        </w:rPr>
        <w:pict>
          <v:shape id="Text Box 1323" o:spid="_x0000_s1036" type="#_x0000_t202" style="position:absolute;left:0;text-align:left;margin-left:2.4pt;margin-top:1.25pt;width:20.15pt;height:14.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kLgQ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" stroked="f">
            <v:textbox inset="0,0,0,0">
              <w:txbxContent>
                <w:p w:rsidR="007C3EAA" w:rsidRDefault="007C3EAA">
                  <w:r>
                    <w:t>15</w:t>
                  </w:r>
                </w:p>
              </w:txbxContent>
            </v:textbox>
          </v:shape>
        </w:pict>
      </w:r>
      <w:r>
        <w:rPr>
          <w:noProof/>
        </w:rPr>
        <w:pict>
          <v:shape id="Text Box 1310" o:spid="_x0000_s1037" type="#_x0000_t202" style="position:absolute;left:0;text-align:left;margin-left:-22.3pt;margin-top:1.25pt;width:14.7pt;height:14.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" stroked="f">
            <v:textbox inset="0,0,0,0">
              <w:txbxContent>
                <w:p w:rsidR="007C3EAA" w:rsidRDefault="007C3EAA">
                  <w:r>
                    <w:t>5</w:t>
                  </w:r>
                </w:p>
              </w:txbxContent>
            </v:textbox>
          </v:shape>
        </w:pict>
      </w:r>
      <w:r>
        <w:rPr>
          <w:noProof/>
        </w:rPr>
        <w:pict>
          <v:shape id="AutoShape 1315" o:spid="_x0000_s1120" type="#_x0000_t32" style="position:absolute;left:0;text-align:left;margin-left:27.15pt;margin-top:12.5pt;width:11.1pt;height:10.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"/>
        </w:pict>
      </w:r>
      <w:r>
        <w:rPr>
          <w:noProof/>
        </w:rPr>
        <w:pict>
          <v:shape id="AutoShape 1314" o:spid="_x0000_s1119" type="#_x0000_t32" style="position:absolute;left:0;text-align:left;margin-left:-11.6pt;margin-top:12.5pt;width:8.75pt;height:10.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"/>
        </w:pict>
      </w:r>
      <w:r>
        <w:rPr>
          <w:noProof/>
        </w:rPr>
        <w:pict>
          <v:shape id="AutoShape 1311" o:spid="_x0000_s1118" type="#_x0000_t32" style="position:absolute;left:0;text-align:left;margin-left:-31pt;margin-top:12.5pt;width:8.7pt;height:10.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"/>
        </w:pict>
      </w:r>
      <w:r>
        <w:rPr>
          <w:noProof/>
        </w:rPr>
        <w:pict>
          <v:shape id="AutoShape 1309" o:spid="_x0000_s1117" type="#_x0000_t32" style="position:absolute;left:0;text-align:left;margin-left:-25.85pt;margin-top:12.5pt;width:0;height:64.5pt;flip:y;z-index:2516725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"/>
        </w:pict>
      </w:r>
      <w:r>
        <w:rPr>
          <w:noProof/>
        </w:rPr>
        <w:pict>
          <v:shape id="AutoShape 1308" o:spid="_x0000_s1116" type="#_x0000_t32" style="position:absolute;left:0;text-align:left;margin-left:-7.6pt;margin-top:12.5pt;width:.05pt;height:64.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"/>
        </w:pict>
      </w:r>
      <w:r>
        <w:rPr>
          <w:noProof/>
        </w:rPr>
        <w:pict>
          <v:shape id="AutoShape 1304" o:spid="_x0000_s1115" type="#_x0000_t32" style="position:absolute;left:0;text-align:left;margin-left:-31pt;margin-top:18.5pt;width:66.5pt;height:0;flip:x;z-index:2516674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"/>
        </w:pict>
      </w:r>
      <w:r w:rsidR="003B7470" w:rsidRPr="00084F14">
        <w:rPr>
          <w:rStyle w:val="aff8"/>
          <w:b w:val="0"/>
          <w:sz w:val="28"/>
          <w:szCs w:val="28"/>
        </w:rPr>
        <w:t>Распылитель заменить при наличии:</w:t>
      </w:r>
    </w:p>
    <w:p w:rsidR="003B7470" w:rsidRPr="00084F14" w:rsidRDefault="007C3EAA" w:rsidP="00A14345">
      <w:pPr>
        <w:spacing w:line="240" w:lineRule="auto"/>
        <w:ind w:right="57" w:firstLine="851"/>
        <w:outlineLvl w:val="0"/>
        <w:rPr>
          <w:rStyle w:val="aff8"/>
          <w:b w:val="0"/>
          <w:sz w:val="28"/>
          <w:szCs w:val="28"/>
        </w:rPr>
      </w:pPr>
      <w:r>
        <w:rPr>
          <w:noProof/>
        </w:rPr>
        <w:pict>
          <v:shape id="Text Box 1326" o:spid="_x0000_s1038" type="#_x0000_t202" style="position:absolute;left:0;text-align:left;margin-left:-22.3pt;margin-top:22.1pt;width:10.7pt;height:13.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degAIAAAw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" stroked="f">
            <v:textbox inset="0,0,0,0">
              <w:txbxContent>
                <w:p w:rsidR="007C3EAA" w:rsidRDefault="007C3EAA">
                  <w:r>
                    <w:t>5</w:t>
                  </w:r>
                </w:p>
              </w:txbxContent>
            </v:textbox>
          </v:shape>
        </w:pict>
      </w:r>
      <w:r>
        <w:rPr>
          <w:noProof/>
        </w:rPr>
        <w:pict>
          <v:shape id="Text Box 1327" o:spid="_x0000_s1039" type="#_x0000_t202" style="position:absolute;left:0;text-align:left;margin-left:2.4pt;margin-top:22.1pt;width:16.4pt;height:13.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" stroked="f">
            <v:textbox inset="0,0,0,0">
              <w:txbxContent>
                <w:p w:rsidR="007C3EAA" w:rsidRDefault="007C3EAA">
                  <w:r>
                    <w:t>15</w:t>
                  </w:r>
                </w:p>
              </w:txbxContent>
            </v:textbox>
          </v:shape>
        </w:pict>
      </w:r>
      <w:r>
        <w:rPr>
          <w:noProof/>
        </w:rPr>
        <w:pict>
          <v:shape id="AutoShape 1319" o:spid="_x0000_s1114" type="#_x0000_t32" style="position:absolute;left:0;text-align:left;margin-left:27.15pt;margin-top:8.65pt;width:11.1pt;height:9.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9NJwIAAEU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"/>
        </w:pict>
      </w:r>
      <w:r>
        <w:rPr>
          <w:noProof/>
        </w:rPr>
        <w:pict>
          <v:shape id="AutoShape 1317" o:spid="_x0000_s1113" type="#_x0000_t32" style="position:absolute;left:0;text-align:left;margin-left:-11.6pt;margin-top:8.65pt;width:8.75pt;height:9.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"/>
        </w:pict>
      </w:r>
      <w:r>
        <w:rPr>
          <w:noProof/>
        </w:rPr>
        <w:pict>
          <v:shape id="AutoShape 1316" o:spid="_x0000_s1112" type="#_x0000_t32" style="position:absolute;left:0;text-align:left;margin-left:-31pt;margin-top:8.65pt;width:8.7pt;height:9.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"/>
        </w:pict>
      </w:r>
      <w:r>
        <w:rPr>
          <w:noProof/>
        </w:rPr>
        <w:pict>
          <v:shape id="AutoShape 1305" o:spid="_x0000_s1111" type="#_x0000_t32" style="position:absolute;left:0;text-align:left;margin-left:-33.35pt;margin-top:13.1pt;width:66.85pt;height:0;flip:x;z-index:2516684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"/>
        </w:pict>
      </w:r>
      <w:r w:rsidR="003B7470" w:rsidRPr="00084F14">
        <w:rPr>
          <w:rStyle w:val="aff8"/>
          <w:b w:val="0"/>
          <w:sz w:val="28"/>
          <w:szCs w:val="28"/>
        </w:rPr>
        <w:t>а) трещин;</w:t>
      </w:r>
    </w:p>
    <w:p w:rsidR="003B7470" w:rsidRPr="00084F14" w:rsidRDefault="007C3EAA" w:rsidP="00A14345">
      <w:pPr>
        <w:spacing w:line="240" w:lineRule="auto"/>
        <w:ind w:right="57" w:firstLine="851"/>
        <w:outlineLvl w:val="0"/>
        <w:rPr>
          <w:rStyle w:val="aff8"/>
          <w:b w:val="0"/>
          <w:sz w:val="28"/>
          <w:szCs w:val="28"/>
        </w:rPr>
      </w:pPr>
      <w:r>
        <w:rPr>
          <w:noProof/>
        </w:rPr>
        <w:pict>
          <v:shape id="AutoShape 1322" o:spid="_x0000_s1110" type="#_x0000_t32" style="position:absolute;left:0;text-align:left;margin-left:27.15pt;margin-top:8.45pt;width:8.35pt;height: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"/>
        </w:pict>
      </w:r>
      <w:r>
        <w:rPr>
          <w:noProof/>
        </w:rPr>
        <w:pict>
          <v:shape id="AutoShape 1321" o:spid="_x0000_s1109" type="#_x0000_t32" style="position:absolute;left:0;text-align:left;margin-left:-11.6pt;margin-top:8.45pt;width:8.75pt;height:1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"/>
        </w:pict>
      </w:r>
      <w:r>
        <w:rPr>
          <w:noProof/>
        </w:rPr>
        <w:pict>
          <v:shape id="AutoShape 1320" o:spid="_x0000_s1108" type="#_x0000_t32" style="position:absolute;left:0;text-align:left;margin-left:-31pt;margin-top:8.45pt;width:9.75pt;height:1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"/>
        </w:pict>
      </w:r>
      <w:r>
        <w:rPr>
          <w:noProof/>
        </w:rPr>
        <w:pict>
          <v:shape id="AutoShape 1306" o:spid="_x0000_s1107" type="#_x0000_t32" style="position:absolute;left:0;text-align:left;margin-left:-33.35pt;margin-top:13.7pt;width:66.85pt;height:0;flip:x;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"/>
        </w:pict>
      </w:r>
      <w:r w:rsidR="003B7470" w:rsidRPr="00084F14">
        <w:rPr>
          <w:rStyle w:val="aff8"/>
          <w:b w:val="0"/>
          <w:sz w:val="28"/>
          <w:szCs w:val="28"/>
        </w:rPr>
        <w:t>б) коррозией;</w:t>
      </w:r>
    </w:p>
    <w:p w:rsidR="003B7470" w:rsidRPr="00084F14" w:rsidRDefault="003B7470" w:rsidP="00A14345">
      <w:pPr>
        <w:spacing w:line="240" w:lineRule="auto"/>
        <w:ind w:right="57" w:firstLine="851"/>
        <w:outlineLvl w:val="0"/>
        <w:rPr>
          <w:rStyle w:val="aff8"/>
          <w:b w:val="0"/>
          <w:sz w:val="28"/>
          <w:szCs w:val="28"/>
        </w:rPr>
      </w:pPr>
      <w:r w:rsidRPr="00084F14">
        <w:rPr>
          <w:rStyle w:val="aff8"/>
          <w:b w:val="0"/>
          <w:sz w:val="28"/>
          <w:szCs w:val="28"/>
        </w:rPr>
        <w:t>в) излома иглы:</w:t>
      </w:r>
    </w:p>
    <w:p w:rsidR="003B7470" w:rsidRPr="006200EA" w:rsidRDefault="007C3EAA" w:rsidP="006200EA">
      <w:pPr>
        <w:spacing w:line="240" w:lineRule="auto"/>
        <w:ind w:right="57" w:firstLine="1560"/>
        <w:outlineLvl w:val="0"/>
        <w:rPr>
          <w:rStyle w:val="aff8"/>
          <w:b w:val="0"/>
          <w:szCs w:val="24"/>
        </w:rPr>
      </w:pPr>
      <w:r>
        <w:rPr>
          <w:noProof/>
        </w:rPr>
        <w:pict>
          <v:shape id="Text Box 1340" o:spid="_x0000_s1040" type="#_x0000_t202" style="position:absolute;left:0;text-align:left;margin-left:46.15pt;margin-top:1.55pt;width:22.45pt;height:13.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" stroked="f">
            <v:textbox inset="0,0,0,0">
              <w:txbxContent>
                <w:p w:rsidR="007C3EAA" w:rsidRDefault="007C3EAA">
                  <w:r>
                    <w:t>15</w:t>
                  </w:r>
                </w:p>
              </w:txbxContent>
            </v:textbox>
          </v:shape>
        </w:pict>
      </w:r>
      <w:r>
        <w:rPr>
          <w:noProof/>
        </w:rPr>
        <w:pict>
          <v:shape id="AutoShape 1335" o:spid="_x0000_s1106" type="#_x0000_t32" style="position:absolute;left:0;text-align:left;margin-left:68.6pt;margin-top:11.15pt;width:10.2pt;height:7.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"/>
        </w:pict>
      </w:r>
      <w:r>
        <w:rPr>
          <w:noProof/>
        </w:rPr>
        <w:pict>
          <v:shape id="AutoShape 1334" o:spid="_x0000_s1105" type="#_x0000_t32" style="position:absolute;left:0;text-align:left;margin-left:27.15pt;margin-top:11.15pt;width:11.1pt;height:7.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"/>
        </w:pict>
      </w:r>
      <w:r>
        <w:rPr>
          <w:noProof/>
        </w:rPr>
        <w:pict>
          <v:shape id="AutoShape 1328" o:spid="_x0000_s1104" type="#_x0000_t32" style="position:absolute;left:0;text-align:left;margin-left:27.15pt;margin-top:15.15pt;width:51.65pt;height:0;flip:x;z-index:2516889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"/>
        </w:pict>
      </w:r>
      <w:r>
        <w:rPr>
          <w:noProof/>
        </w:rPr>
        <w:pict>
          <v:shape id="AutoShape 1332" o:spid="_x0000_s1103" type="#_x0000_t32" style="position:absolute;left:0;text-align:left;margin-left:33.1pt;margin-top:11.15pt;width:0;height:57pt;z-index:2516930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"/>
        </w:pict>
      </w:r>
      <w:r>
        <w:rPr>
          <w:noProof/>
        </w:rPr>
        <w:pict>
          <v:shape id="AutoShape 1331" o:spid="_x0000_s1102" type="#_x0000_t32" style="position:absolute;left:0;text-align:left;margin-left:75.3pt;margin-top:11.15pt;width:0;height:57pt;z-index:2516920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"/>
        </w:pict>
      </w:r>
      <w:r w:rsidR="003B7470" w:rsidRPr="006200EA">
        <w:rPr>
          <w:rStyle w:val="aff8"/>
          <w:b w:val="0"/>
          <w:szCs w:val="24"/>
        </w:rPr>
        <w:t>1)__________________________________________________;</w:t>
      </w:r>
    </w:p>
    <w:p w:rsidR="003B7470" w:rsidRPr="006200EA" w:rsidRDefault="007C3EAA" w:rsidP="006200EA">
      <w:pPr>
        <w:spacing w:line="240" w:lineRule="auto"/>
        <w:ind w:right="57" w:firstLine="1560"/>
        <w:outlineLvl w:val="0"/>
        <w:rPr>
          <w:rStyle w:val="aff8"/>
          <w:b w:val="0"/>
          <w:szCs w:val="24"/>
        </w:rPr>
      </w:pPr>
      <w:r>
        <w:rPr>
          <w:noProof/>
        </w:rPr>
        <w:pict>
          <v:shape id="Text Box 1342" o:spid="_x0000_s1041" type="#_x0000_t202" style="position:absolute;left:0;text-align:left;margin-left:43.8pt;margin-top:23.25pt;width:19.2pt;height:11.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rafwIAAAw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" stroked="f">
            <v:textbox inset="0,0,0,0">
              <w:txbxContent>
                <w:p w:rsidR="007C3EAA" w:rsidRDefault="007C3EAA">
                  <w:r>
                    <w:t>15</w:t>
                  </w:r>
                </w:p>
              </w:txbxContent>
            </v:textbox>
          </v:shape>
        </w:pict>
      </w:r>
      <w:r>
        <w:rPr>
          <w:noProof/>
        </w:rPr>
        <w:pict>
          <v:shape id="Text Box 1341" o:spid="_x0000_s1042" type="#_x0000_t202" style="position:absolute;left:0;text-align:left;margin-left:46.15pt;margin-top:.35pt;width:20.1pt;height:14.2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" stroked="f">
            <v:textbox inset="0,0,0,0">
              <w:txbxContent>
                <w:p w:rsidR="007C3EAA" w:rsidRDefault="007C3EAA">
                  <w:r>
                    <w:t>15</w:t>
                  </w:r>
                </w:p>
              </w:txbxContent>
            </v:textbox>
          </v:shape>
        </w:pict>
      </w:r>
      <w:r>
        <w:rPr>
          <w:noProof/>
        </w:rPr>
        <w:pict>
          <v:shape id="AutoShape 1337" o:spid="_x0000_s1101" type="#_x0000_t32" style="position:absolute;left:0;text-align:left;margin-left:68.6pt;margin-top:10.65pt;width:10.2pt;height:7.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"/>
        </w:pict>
      </w:r>
      <w:r>
        <w:rPr>
          <w:noProof/>
        </w:rPr>
        <w:pict>
          <v:shape id="AutoShape 1336" o:spid="_x0000_s1100" type="#_x0000_t32" style="position:absolute;left:0;text-align:left;margin-left:27.15pt;margin-top:10.65pt;width:11.1pt;height:7.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mCJQIAAEQ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"/>
        </w:pict>
      </w:r>
      <w:r>
        <w:rPr>
          <w:noProof/>
        </w:rPr>
        <w:pict>
          <v:shape id="AutoShape 1329" o:spid="_x0000_s1099" type="#_x0000_t32" style="position:absolute;left:0;text-align:left;margin-left:27.15pt;margin-top:14.55pt;width:48.15pt;height:.0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jKw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"/>
        </w:pict>
      </w:r>
      <w:r w:rsidR="003B7470" w:rsidRPr="006200EA">
        <w:rPr>
          <w:rStyle w:val="aff8"/>
          <w:b w:val="0"/>
          <w:szCs w:val="24"/>
        </w:rPr>
        <w:t>2)__________________________________________________;</w:t>
      </w:r>
    </w:p>
    <w:p w:rsidR="003B7470" w:rsidRPr="006200EA" w:rsidRDefault="007C3EAA" w:rsidP="006200EA">
      <w:pPr>
        <w:spacing w:line="240" w:lineRule="auto"/>
        <w:ind w:right="57" w:firstLine="1560"/>
        <w:outlineLvl w:val="0"/>
        <w:rPr>
          <w:rStyle w:val="aff8"/>
          <w:b w:val="0"/>
          <w:szCs w:val="24"/>
        </w:rPr>
      </w:pPr>
      <w:r>
        <w:rPr>
          <w:noProof/>
        </w:rPr>
        <w:pict>
          <v:shape id="AutoShape 1339" o:spid="_x0000_s1098" type="#_x0000_t32" style="position:absolute;left:0;text-align:left;margin-left:68.6pt;margin-top:10.35pt;width:12.6pt;height: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"/>
        </w:pict>
      </w:r>
      <w:r>
        <w:rPr>
          <w:noProof/>
        </w:rPr>
        <w:pict>
          <v:shape id="AutoShape 1338" o:spid="_x0000_s1097" type="#_x0000_t32" style="position:absolute;left:0;text-align:left;margin-left:27.15pt;margin-top:10.35pt;width:11.1pt;height:9.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"/>
        </w:pict>
      </w:r>
      <w:r>
        <w:rPr>
          <w:noProof/>
        </w:rPr>
        <w:pict>
          <v:shape id="AutoShape 1330" o:spid="_x0000_s1096" type="#_x0000_t32" style="position:absolute;left:0;text-align:left;margin-left:27.15pt;margin-top:14.9pt;width:48.15pt;height:0;flip:x;z-index:251691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"/>
        </w:pict>
      </w:r>
      <w:r w:rsidR="003B7470" w:rsidRPr="006200EA">
        <w:rPr>
          <w:rStyle w:val="aff8"/>
          <w:b w:val="0"/>
          <w:szCs w:val="24"/>
        </w:rPr>
        <w:t>3)________________________________________________________.</w:t>
      </w:r>
    </w:p>
    <w:p w:rsidR="003B7470" w:rsidRPr="006200EA" w:rsidRDefault="003B7470" w:rsidP="006200EA">
      <w:pPr>
        <w:spacing w:line="240" w:lineRule="auto"/>
        <w:ind w:right="57" w:firstLine="709"/>
        <w:outlineLvl w:val="0"/>
        <w:rPr>
          <w:rStyle w:val="aff8"/>
          <w:b w:val="0"/>
          <w:szCs w:val="24"/>
        </w:rPr>
      </w:pPr>
      <w:r w:rsidRPr="006200EA">
        <w:rPr>
          <w:rStyle w:val="aff8"/>
          <w:b w:val="0"/>
          <w:szCs w:val="24"/>
        </w:rPr>
        <w:t>____________________________________________________________________________________________________________________________.</w:t>
      </w:r>
    </w:p>
    <w:p w:rsidR="00074276" w:rsidRDefault="00074276" w:rsidP="00581AD0">
      <w:pPr>
        <w:spacing w:line="240" w:lineRule="auto"/>
        <w:ind w:firstLine="840"/>
        <w:outlineLvl w:val="1"/>
        <w:rPr>
          <w:b/>
          <w:sz w:val="28"/>
          <w:szCs w:val="28"/>
        </w:rPr>
      </w:pPr>
      <w:bookmarkStart w:id="9" w:name="_Toc505170665"/>
    </w:p>
    <w:p w:rsidR="003B7470" w:rsidRPr="00084F14" w:rsidRDefault="003B7470" w:rsidP="00581AD0">
      <w:pPr>
        <w:spacing w:line="240" w:lineRule="auto"/>
        <w:ind w:firstLine="840"/>
        <w:outlineLvl w:val="1"/>
        <w:rPr>
          <w:b/>
          <w:sz w:val="28"/>
          <w:szCs w:val="28"/>
        </w:rPr>
      </w:pPr>
      <w:r w:rsidRPr="00084F14">
        <w:rPr>
          <w:b/>
          <w:sz w:val="28"/>
          <w:szCs w:val="28"/>
        </w:rPr>
        <w:t>1.</w:t>
      </w:r>
      <w:r w:rsidR="00074276">
        <w:rPr>
          <w:b/>
          <w:sz w:val="28"/>
          <w:szCs w:val="28"/>
        </w:rPr>
        <w:t>3</w:t>
      </w:r>
      <w:r w:rsidRPr="00084F14">
        <w:rPr>
          <w:b/>
          <w:sz w:val="28"/>
          <w:szCs w:val="28"/>
        </w:rPr>
        <w:t xml:space="preserve"> Заполнение основной надписи</w:t>
      </w:r>
      <w:bookmarkEnd w:id="9"/>
    </w:p>
    <w:p w:rsidR="003B7470" w:rsidRPr="00084F14" w:rsidRDefault="003B7470" w:rsidP="00084F14">
      <w:pPr>
        <w:spacing w:line="240" w:lineRule="auto"/>
        <w:ind w:right="57" w:firstLine="840"/>
        <w:rPr>
          <w:rStyle w:val="aff8"/>
          <w:b w:val="0"/>
          <w:bCs/>
          <w:sz w:val="28"/>
          <w:szCs w:val="28"/>
        </w:rPr>
      </w:pPr>
    </w:p>
    <w:p w:rsidR="003B7470" w:rsidRPr="00084F14" w:rsidRDefault="003B7470" w:rsidP="00084F14">
      <w:pPr>
        <w:spacing w:line="240" w:lineRule="auto"/>
        <w:ind w:right="170" w:firstLine="840"/>
        <w:rPr>
          <w:bCs/>
          <w:noProof/>
          <w:sz w:val="28"/>
          <w:szCs w:val="28"/>
        </w:rPr>
      </w:pPr>
      <w:r w:rsidRPr="00084F14">
        <w:rPr>
          <w:rStyle w:val="aff8"/>
          <w:b w:val="0"/>
          <w:bCs/>
          <w:sz w:val="28"/>
          <w:szCs w:val="28"/>
        </w:rPr>
        <w:t>Для текстовых документов, которым явля</w:t>
      </w:r>
      <w:r w:rsidR="008E7EA6">
        <w:rPr>
          <w:rStyle w:val="aff8"/>
          <w:b w:val="0"/>
          <w:bCs/>
          <w:sz w:val="28"/>
          <w:szCs w:val="28"/>
        </w:rPr>
        <w:t>е</w:t>
      </w:r>
      <w:r w:rsidRPr="00084F14">
        <w:rPr>
          <w:rStyle w:val="aff8"/>
          <w:b w:val="0"/>
          <w:bCs/>
          <w:sz w:val="28"/>
          <w:szCs w:val="28"/>
        </w:rPr>
        <w:t xml:space="preserve">тся пояснительная записка, ГОСТ 2.104 - 68 устанавливает форму основной надписи. На листе </w:t>
      </w:r>
      <w:r w:rsidR="008E7EA6">
        <w:rPr>
          <w:rStyle w:val="aff8"/>
          <w:b w:val="0"/>
          <w:bCs/>
          <w:sz w:val="28"/>
          <w:szCs w:val="28"/>
        </w:rPr>
        <w:t>«</w:t>
      </w:r>
      <w:r w:rsidRPr="00084F14">
        <w:rPr>
          <w:rStyle w:val="aff8"/>
          <w:b w:val="0"/>
          <w:bCs/>
          <w:sz w:val="28"/>
          <w:szCs w:val="28"/>
        </w:rPr>
        <w:t>Содержание</w:t>
      </w:r>
      <w:r w:rsidR="008E7EA6">
        <w:rPr>
          <w:rStyle w:val="aff8"/>
          <w:b w:val="0"/>
          <w:bCs/>
          <w:sz w:val="28"/>
          <w:szCs w:val="28"/>
        </w:rPr>
        <w:t>»</w:t>
      </w:r>
      <w:r w:rsidRPr="00084F14">
        <w:rPr>
          <w:rStyle w:val="aff8"/>
          <w:b w:val="0"/>
          <w:bCs/>
          <w:sz w:val="28"/>
          <w:szCs w:val="28"/>
        </w:rPr>
        <w:t xml:space="preserve"> форма 2 (размеры 40x185) и на всех последующих листах форма 2 а (размеры 15x185).</w:t>
      </w:r>
    </w:p>
    <w:p w:rsidR="003B7470" w:rsidRPr="006200EA" w:rsidRDefault="00AA43F5" w:rsidP="006200EA">
      <w:pPr>
        <w:spacing w:line="240" w:lineRule="auto"/>
        <w:ind w:left="-567" w:right="170" w:firstLine="425"/>
        <w:rPr>
          <w:rStyle w:val="aff8"/>
          <w:b w:val="0"/>
          <w:bCs/>
          <w:noProof/>
          <w:szCs w:val="24"/>
        </w:rPr>
      </w:pPr>
      <w:r>
        <w:rPr>
          <w:b/>
          <w:noProof/>
          <w:szCs w:val="24"/>
        </w:rPr>
        <w:lastRenderedPageBreak/>
        <w:drawing>
          <wp:inline distT="0" distB="0" distL="0" distR="0">
            <wp:extent cx="6505575" cy="2724150"/>
            <wp:effectExtent l="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2724150"/>
                    </a:xfrm>
                    <a:prstGeom prst="rect">
                      <a:avLst/>
                    </a:prstGeom>
                    <a:noFill/>
                    <a:ln>
                      <a:noFill/>
                    </a:ln>
                  </pic:spPr>
                </pic:pic>
              </a:graphicData>
            </a:graphic>
          </wp:inline>
        </w:drawing>
      </w:r>
    </w:p>
    <w:p w:rsidR="003B7470" w:rsidRPr="006200EA" w:rsidRDefault="003B7470" w:rsidP="006200EA">
      <w:pPr>
        <w:spacing w:line="240" w:lineRule="auto"/>
        <w:ind w:left="284" w:right="170" w:firstLine="709"/>
        <w:rPr>
          <w:rStyle w:val="aff8"/>
          <w:b w:val="0"/>
          <w:bCs/>
          <w:szCs w:val="24"/>
        </w:rPr>
      </w:pPr>
      <w:r w:rsidRPr="006200EA">
        <w:rPr>
          <w:rStyle w:val="aff8"/>
          <w:b w:val="0"/>
          <w:bCs/>
          <w:szCs w:val="24"/>
        </w:rPr>
        <w:t>Рисунок 1 – Форма 2</w:t>
      </w:r>
    </w:p>
    <w:p w:rsidR="003B7470" w:rsidRPr="006200EA" w:rsidRDefault="003B7470" w:rsidP="006200EA">
      <w:pPr>
        <w:spacing w:line="240" w:lineRule="auto"/>
        <w:ind w:left="284" w:right="170" w:firstLine="709"/>
        <w:rPr>
          <w:rStyle w:val="aff8"/>
          <w:b w:val="0"/>
          <w:bCs/>
          <w:szCs w:val="24"/>
        </w:rPr>
      </w:pPr>
    </w:p>
    <w:p w:rsidR="003B7470" w:rsidRPr="006200EA" w:rsidRDefault="00AA43F5" w:rsidP="006200EA">
      <w:pPr>
        <w:spacing w:line="240" w:lineRule="auto"/>
        <w:ind w:left="-142" w:right="170" w:firstLine="142"/>
        <w:jc w:val="center"/>
        <w:rPr>
          <w:rStyle w:val="aff8"/>
          <w:b w:val="0"/>
          <w:bCs/>
          <w:szCs w:val="24"/>
        </w:rPr>
      </w:pPr>
      <w:r>
        <w:rPr>
          <w:b/>
          <w:noProof/>
          <w:szCs w:val="24"/>
        </w:rPr>
        <w:drawing>
          <wp:inline distT="0" distB="0" distL="0" distR="0">
            <wp:extent cx="6477000" cy="1533525"/>
            <wp:effectExtent l="0" t="0" r="0" b="9525"/>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533525"/>
                    </a:xfrm>
                    <a:prstGeom prst="rect">
                      <a:avLst/>
                    </a:prstGeom>
                    <a:noFill/>
                    <a:ln>
                      <a:noFill/>
                    </a:ln>
                  </pic:spPr>
                </pic:pic>
              </a:graphicData>
            </a:graphic>
          </wp:inline>
        </w:drawing>
      </w:r>
    </w:p>
    <w:p w:rsidR="003B7470" w:rsidRPr="006200EA" w:rsidRDefault="003B7470" w:rsidP="006200EA">
      <w:pPr>
        <w:spacing w:line="240" w:lineRule="auto"/>
        <w:ind w:left="284" w:right="170" w:firstLine="709"/>
        <w:rPr>
          <w:rStyle w:val="aff8"/>
          <w:b w:val="0"/>
          <w:bCs/>
          <w:szCs w:val="24"/>
        </w:rPr>
      </w:pPr>
      <w:r w:rsidRPr="006200EA">
        <w:rPr>
          <w:rStyle w:val="aff8"/>
          <w:b w:val="0"/>
          <w:bCs/>
          <w:szCs w:val="24"/>
        </w:rPr>
        <w:t>Рисунок 2 – Форма 2 а</w:t>
      </w:r>
    </w:p>
    <w:p w:rsidR="003B7470" w:rsidRPr="006200EA" w:rsidRDefault="003B7470" w:rsidP="006200EA">
      <w:pPr>
        <w:spacing w:line="240" w:lineRule="auto"/>
        <w:ind w:right="170"/>
        <w:rPr>
          <w:bCs/>
          <w:szCs w:val="24"/>
        </w:rPr>
      </w:pPr>
    </w:p>
    <w:p w:rsidR="003B7470" w:rsidRPr="00E45FD7" w:rsidRDefault="003B7470" w:rsidP="00581AD0">
      <w:pPr>
        <w:spacing w:line="240" w:lineRule="auto"/>
        <w:ind w:firstLine="840"/>
        <w:outlineLvl w:val="1"/>
        <w:rPr>
          <w:b/>
          <w:sz w:val="28"/>
          <w:szCs w:val="28"/>
        </w:rPr>
      </w:pPr>
      <w:bookmarkStart w:id="10" w:name="_Toc505170666"/>
      <w:r w:rsidRPr="00E45FD7">
        <w:rPr>
          <w:b/>
          <w:sz w:val="28"/>
          <w:szCs w:val="28"/>
        </w:rPr>
        <w:t>1.</w:t>
      </w:r>
      <w:r w:rsidR="00074276">
        <w:rPr>
          <w:b/>
          <w:sz w:val="28"/>
          <w:szCs w:val="28"/>
        </w:rPr>
        <w:t>4</w:t>
      </w:r>
      <w:r w:rsidRPr="00E45FD7">
        <w:rPr>
          <w:b/>
          <w:sz w:val="28"/>
          <w:szCs w:val="28"/>
        </w:rPr>
        <w:t xml:space="preserve"> Изложение текста пояснительной записки</w:t>
      </w:r>
      <w:bookmarkEnd w:id="10"/>
    </w:p>
    <w:p w:rsidR="003B7470" w:rsidRPr="00084F14" w:rsidRDefault="003B7470" w:rsidP="003F7D52">
      <w:pPr>
        <w:spacing w:line="240" w:lineRule="auto"/>
        <w:ind w:firstLine="709"/>
        <w:rPr>
          <w:sz w:val="28"/>
          <w:szCs w:val="28"/>
        </w:rPr>
      </w:pP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Полное наименование работы на титульном листе, в основной надписи и при первом упоминании в тексте документа должно быть одинаковым с наименованием его в основном документе.</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В последующем тексте допускается употребл</w:t>
      </w:r>
      <w:r w:rsidR="00646770">
        <w:rPr>
          <w:color w:val="000000"/>
          <w:sz w:val="28"/>
          <w:szCs w:val="28"/>
        </w:rPr>
        <w:t>ение</w:t>
      </w:r>
      <w:r w:rsidRPr="00084F14">
        <w:rPr>
          <w:color w:val="000000"/>
          <w:sz w:val="28"/>
          <w:szCs w:val="28"/>
        </w:rPr>
        <w:t xml:space="preserve"> сокращенн</w:t>
      </w:r>
      <w:r w:rsidR="00646770">
        <w:rPr>
          <w:color w:val="000000"/>
          <w:sz w:val="28"/>
          <w:szCs w:val="28"/>
        </w:rPr>
        <w:t>ых</w:t>
      </w:r>
      <w:r w:rsidRPr="00084F14">
        <w:rPr>
          <w:color w:val="000000"/>
          <w:sz w:val="28"/>
          <w:szCs w:val="28"/>
        </w:rPr>
        <w:t xml:space="preserve"> наименовани</w:t>
      </w:r>
      <w:r w:rsidR="00646770">
        <w:rPr>
          <w:color w:val="000000"/>
          <w:sz w:val="28"/>
          <w:szCs w:val="28"/>
        </w:rPr>
        <w:t>й</w:t>
      </w:r>
      <w:r w:rsidRPr="00084F14">
        <w:rPr>
          <w:color w:val="000000"/>
          <w:sz w:val="28"/>
          <w:szCs w:val="28"/>
        </w:rPr>
        <w:t xml:space="preserve"> работы.</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Наименования, приводимые в тексте документа и на иллюстрациях, должны быть одинаковыми.</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Текст документа должен быть кратким, четким</w:t>
      </w:r>
      <w:r w:rsidR="00646770">
        <w:rPr>
          <w:color w:val="000000"/>
          <w:sz w:val="28"/>
          <w:szCs w:val="28"/>
        </w:rPr>
        <w:t>,</w:t>
      </w:r>
      <w:r w:rsidRPr="00084F14">
        <w:rPr>
          <w:color w:val="000000"/>
          <w:sz w:val="28"/>
          <w:szCs w:val="28"/>
        </w:rPr>
        <w:t xml:space="preserve"> не допускать различных толкований; технически и стилистически грамотным. Не допускается дословное воспроизведение текста из литературных источников, не рекомендуется обширное описание общеизвестных материалов. Достаточно привести техническую характеристику и принципиальные особенности, имеющие значение для проекта.</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При повторном определении тех или иных параметров и величин допускается приводить лишь конечные результаты со ссылкой на методику их получения или сводить в таблицу.</w:t>
      </w:r>
    </w:p>
    <w:p w:rsidR="003B7470" w:rsidRPr="00084F14" w:rsidRDefault="003B7470" w:rsidP="006200EA">
      <w:pPr>
        <w:spacing w:line="240" w:lineRule="auto"/>
        <w:ind w:right="57" w:firstLine="851"/>
        <w:rPr>
          <w:sz w:val="28"/>
          <w:szCs w:val="28"/>
        </w:rPr>
      </w:pPr>
      <w:r w:rsidRPr="00084F14">
        <w:rPr>
          <w:color w:val="000000"/>
          <w:sz w:val="28"/>
          <w:szCs w:val="28"/>
        </w:rPr>
        <w:t xml:space="preserve">При изложении обязательных требований в тексте должны применяться слова «должен», «следует», «необходимо», «требуется», «чтобы», «разрешается </w:t>
      </w:r>
      <w:r w:rsidRPr="00084F14">
        <w:rPr>
          <w:color w:val="000000"/>
          <w:sz w:val="28"/>
          <w:szCs w:val="28"/>
        </w:rPr>
        <w:lastRenderedPageBreak/>
        <w:t>только», «не допускается», «запрещается», «не следует». При изложении других положений следует применять слова «как правило», «допускается», «рекомендуется», «при необходимости», «может быть», «в случае» и т.д.</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Слово «рекомендуется» означает, что данное решение является одним из лучших, но оно не обязательно.</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В документах должны применяться научно-технические термины, обозначения и определения, установленные соответствующими стандартами, а при их отсутствии — общепринятые в научно-технической литературе.</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В тексте документа не допускается:</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обороты разговорной речи, техницизма, профессионализма;</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для одного и того же понятия синонимы, а также иностранные слова и термины при наличии их в русском языке;</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сокращения слов, кроме установленных правилами русской орфографии, в соответствии с государственными стандартами;</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 xml:space="preserve">– сокращать обозначения единиц физических величин, если они употребляются без цифр, за исключением единиц физических величин в головках и </w:t>
      </w:r>
      <w:proofErr w:type="spellStart"/>
      <w:r w:rsidRPr="00084F14">
        <w:rPr>
          <w:color w:val="000000"/>
          <w:sz w:val="28"/>
          <w:szCs w:val="28"/>
        </w:rPr>
        <w:t>боковинках</w:t>
      </w:r>
      <w:proofErr w:type="spellEnd"/>
      <w:r w:rsidRPr="00084F14">
        <w:rPr>
          <w:color w:val="000000"/>
          <w:sz w:val="28"/>
          <w:szCs w:val="28"/>
        </w:rPr>
        <w:t xml:space="preserve"> таблиц и в расшифровках буквенных обозначений, входящих в формулы и рисунки.</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В настоящее время широко применяются следующие виды сокращений:</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Общепринятые сокращения: т. е.– то есть; и т. д.– и так далее; и т. п.– и тому подобное; и др.– и другие; и пр.– и прочие; н. э.– нашей эры.</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xml:space="preserve">- Названия ученой степени, звания, должности (при фамилии): адм.– адмирал; зав.– заведующий; акад. – академик; зам. – заместитель; д. чл. – действительный член; </w:t>
      </w:r>
      <w:proofErr w:type="spellStart"/>
      <w:r w:rsidRPr="00084F14">
        <w:rPr>
          <w:sz w:val="28"/>
          <w:szCs w:val="28"/>
        </w:rPr>
        <w:t>инж</w:t>
      </w:r>
      <w:proofErr w:type="spellEnd"/>
      <w:r w:rsidRPr="00084F14">
        <w:rPr>
          <w:sz w:val="28"/>
          <w:szCs w:val="28"/>
        </w:rPr>
        <w:t>.– инженер; д-р – доктор</w:t>
      </w:r>
      <w:r w:rsidRPr="00084F14">
        <w:rPr>
          <w:sz w:val="28"/>
          <w:szCs w:val="28"/>
        </w:rPr>
        <w:tab/>
        <w:t>; проф. – профессор.</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xml:space="preserve">- Различные обозначения (при названиях): обл. – область; ж.-д.– железнодорожный; р-н – район; с.-х. – сельскохозяйственный; </w:t>
      </w:r>
      <w:r w:rsidRPr="00084F14">
        <w:rPr>
          <w:iCs/>
          <w:sz w:val="28"/>
          <w:szCs w:val="28"/>
        </w:rPr>
        <w:t>г</w:t>
      </w:r>
      <w:r w:rsidRPr="00084F14">
        <w:rPr>
          <w:i/>
          <w:iCs/>
          <w:sz w:val="28"/>
          <w:szCs w:val="28"/>
        </w:rPr>
        <w:t>.</w:t>
      </w:r>
      <w:r w:rsidRPr="00084F14">
        <w:rPr>
          <w:sz w:val="28"/>
          <w:szCs w:val="28"/>
        </w:rPr>
        <w:t xml:space="preserve">– город; з-д – завод; с. – село; им. – имени; д. – деревня; ин-т – </w:t>
      </w:r>
      <w:r w:rsidRPr="00084F14">
        <w:rPr>
          <w:bCs/>
          <w:sz w:val="28"/>
          <w:szCs w:val="28"/>
        </w:rPr>
        <w:t>институт.</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xml:space="preserve">- Различные обозначения (при цифрах): год, годы – г., </w:t>
      </w:r>
      <w:proofErr w:type="spellStart"/>
      <w:r w:rsidRPr="00084F14">
        <w:rPr>
          <w:sz w:val="28"/>
          <w:szCs w:val="28"/>
        </w:rPr>
        <w:t>гг</w:t>
      </w:r>
      <w:proofErr w:type="spellEnd"/>
      <w:r w:rsidRPr="00084F14">
        <w:rPr>
          <w:sz w:val="28"/>
          <w:szCs w:val="28"/>
        </w:rPr>
        <w:t xml:space="preserve">; век, века – в., вв.; миллиард – млрд; миллион – млн; тысяча – </w:t>
      </w:r>
      <w:proofErr w:type="spellStart"/>
      <w:r w:rsidRPr="00084F14">
        <w:rPr>
          <w:sz w:val="28"/>
          <w:szCs w:val="28"/>
        </w:rPr>
        <w:t>тыс</w:t>
      </w:r>
      <w:proofErr w:type="spellEnd"/>
      <w:r w:rsidRPr="00084F14">
        <w:rPr>
          <w:sz w:val="28"/>
          <w:szCs w:val="28"/>
        </w:rPr>
        <w:t>; рубль – р. (руб.); копейка – к. (коп.); квартал – кв.</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Буквенные аббревиатуры (в качестве примеров):РФ – Российская Федерация; РАН – Российская Академия Наук; АСУ – автоматизированная система управления; БНТИ – бюро научно-технической информации; ВОЗ – Всемирная организация здравоохранения; ВЦ – вычислительный центр; ГОСТ – государственный стандарт; КБ – конструкторское бюро; НИИ – научно-исследовательский институт; НТИ – научно-техническая информация; НТО – научно-техническое общество; ПК – персональный компьютер.</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В тексте документа, за исключением формул, таблиц и рисунков, не допускается:</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математический знак минус (–) перед отрицательными значениями величин (следует писать слово «минус»);</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lastRenderedPageBreak/>
        <w:t>– применять знак «</w:t>
      </w:r>
      <w:r w:rsidRPr="00084F14">
        <w:rPr>
          <w:color w:val="000000"/>
          <w:sz w:val="28"/>
          <w:szCs w:val="28"/>
        </w:rPr>
        <w:sym w:font="Symbol" w:char="F0C6"/>
      </w:r>
      <w:r w:rsidRPr="00084F14">
        <w:rPr>
          <w:color w:val="000000"/>
          <w:sz w:val="28"/>
          <w:szCs w:val="28"/>
        </w:rPr>
        <w:t>» для обозначения диаметра (следует писать слово «диаметр»);</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без числовых значений математические знаки, а также знаки № (номер), % (процент);</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 применять индексы стандартов и других документов без регистрационного номера.</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Наименование команд, режимов, сигналов и т.п. в тексте следует выделять кавычками, например, «Сигнал + 27 включено».</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Условные буквенные обозначения или знаки должны соответствовать принятому действующему законодательству и государственным стандартам.</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В документе следует применять стандартизованные единицы физических величин, их наименования и обозначения в соответствии с ГОСТ 8.417-81.</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 xml:space="preserve">Применение в одном документе разных систем обозначения физических величин не допускается </w:t>
      </w:r>
    </w:p>
    <w:p w:rsidR="003B7470" w:rsidRPr="00084F14" w:rsidRDefault="003B7470" w:rsidP="006200EA">
      <w:pPr>
        <w:shd w:val="clear" w:color="auto" w:fill="FFFFFF"/>
        <w:autoSpaceDE w:val="0"/>
        <w:autoSpaceDN w:val="0"/>
        <w:adjustRightInd w:val="0"/>
        <w:spacing w:line="240" w:lineRule="auto"/>
        <w:ind w:firstLine="851"/>
        <w:rPr>
          <w:color w:val="000000"/>
          <w:spacing w:val="6"/>
          <w:sz w:val="28"/>
          <w:szCs w:val="28"/>
        </w:rPr>
      </w:pPr>
      <w:r w:rsidRPr="00084F14">
        <w:rPr>
          <w:color w:val="000000"/>
          <w:spacing w:val="6"/>
          <w:sz w:val="28"/>
          <w:szCs w:val="28"/>
        </w:rPr>
        <w:t>В тексте документа числовые значения величин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w:t>
      </w:r>
    </w:p>
    <w:p w:rsidR="003B7470" w:rsidRPr="00084F14" w:rsidRDefault="003B7470" w:rsidP="006200EA">
      <w:pPr>
        <w:shd w:val="clear" w:color="auto" w:fill="FFFFFF"/>
        <w:suppressAutoHyphens/>
        <w:spacing w:line="240" w:lineRule="auto"/>
        <w:ind w:firstLine="567"/>
        <w:rPr>
          <w:sz w:val="28"/>
          <w:szCs w:val="28"/>
        </w:rPr>
      </w:pPr>
      <w:r w:rsidRPr="00084F14">
        <w:rPr>
          <w:sz w:val="28"/>
          <w:szCs w:val="28"/>
        </w:rPr>
        <w:t>Между последней цифрой численного значения величины и обозначением единицы измерения оставляется пробел: 1000 кг; 32 м</w:t>
      </w:r>
      <w:r w:rsidRPr="00084F14">
        <w:rPr>
          <w:sz w:val="28"/>
          <w:szCs w:val="28"/>
          <w:vertAlign w:val="superscript"/>
        </w:rPr>
        <w:t>2</w:t>
      </w:r>
      <w:r w:rsidRPr="00084F14">
        <w:rPr>
          <w:sz w:val="28"/>
          <w:szCs w:val="28"/>
        </w:rPr>
        <w:t>; 300 см</w:t>
      </w:r>
      <w:r w:rsidRPr="00084F14">
        <w:rPr>
          <w:sz w:val="28"/>
          <w:szCs w:val="28"/>
          <w:vertAlign w:val="superscript"/>
        </w:rPr>
        <w:t>3</w:t>
      </w:r>
      <w:r w:rsidRPr="00084F14">
        <w:rPr>
          <w:sz w:val="28"/>
          <w:szCs w:val="28"/>
        </w:rPr>
        <w:t xml:space="preserve">. </w:t>
      </w:r>
      <w:r w:rsidR="001162AC">
        <w:rPr>
          <w:sz w:val="28"/>
          <w:szCs w:val="28"/>
        </w:rPr>
        <w:t>Проценты, о</w:t>
      </w:r>
      <w:r w:rsidRPr="00084F14">
        <w:rPr>
          <w:sz w:val="28"/>
          <w:szCs w:val="28"/>
        </w:rPr>
        <w:t>бозначения шкалы (Цельсия, Кельвина) ставятся без пробела после обозначения градусов и без точек после них (например: 36,6°С;  -10°С</w:t>
      </w:r>
      <w:r w:rsidR="001162AC">
        <w:rPr>
          <w:sz w:val="28"/>
          <w:szCs w:val="28"/>
        </w:rPr>
        <w:t xml:space="preserve">, </w:t>
      </w:r>
      <w:r w:rsidR="001162AC" w:rsidRPr="00084F14">
        <w:rPr>
          <w:sz w:val="28"/>
          <w:szCs w:val="28"/>
        </w:rPr>
        <w:t>90%</w:t>
      </w:r>
      <w:r w:rsidRPr="00084F14">
        <w:rPr>
          <w:sz w:val="28"/>
          <w:szCs w:val="28"/>
        </w:rPr>
        <w:t>). Знаки «+» и «-» при этом печатаются без пробела.</w:t>
      </w:r>
    </w:p>
    <w:p w:rsidR="003B7470" w:rsidRPr="00084F14" w:rsidRDefault="003B7470" w:rsidP="006200EA">
      <w:pPr>
        <w:shd w:val="clear" w:color="auto" w:fill="FFFFFF"/>
        <w:suppressAutoHyphens/>
        <w:spacing w:line="240" w:lineRule="auto"/>
        <w:ind w:firstLine="567"/>
        <w:rPr>
          <w:sz w:val="28"/>
          <w:szCs w:val="28"/>
        </w:rPr>
      </w:pPr>
      <w:r w:rsidRPr="00084F14">
        <w:rPr>
          <w:sz w:val="28"/>
          <w:szCs w:val="28"/>
        </w:rPr>
        <w:t>Обозначение единиц следует приводить без переноса на следующую строку. В единицах нежелательно применение сокращений «тыс.», «млн.» и т. п. Вместо них следует использовать десятичные приставки или десятичные множители. Например, вместо тыс. кОм следует писать МОм.</w:t>
      </w:r>
    </w:p>
    <w:p w:rsidR="003B7470" w:rsidRPr="00084F14" w:rsidRDefault="003B7470" w:rsidP="006200EA">
      <w:pPr>
        <w:pStyle w:val="21"/>
        <w:spacing w:line="240" w:lineRule="auto"/>
        <w:ind w:firstLine="851"/>
        <w:rPr>
          <w:szCs w:val="28"/>
        </w:rPr>
      </w:pPr>
      <w:r w:rsidRPr="00084F14">
        <w:rPr>
          <w:szCs w:val="28"/>
        </w:rPr>
        <w:t>Примеры:</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1. Ток в первой ветви 5 А.</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2. Отобрать 15 труб для испытаний на давление.</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Если в тексте документа приводят диапазон числовых значений физической величины, то обозначение единицы физической величины указывается после последнего числового значения диапазона.</w:t>
      </w:r>
    </w:p>
    <w:p w:rsidR="003B7470" w:rsidRPr="00084F14" w:rsidRDefault="003B7470" w:rsidP="006200EA">
      <w:pPr>
        <w:pStyle w:val="21"/>
        <w:spacing w:line="240" w:lineRule="auto"/>
        <w:ind w:firstLine="851"/>
        <w:rPr>
          <w:szCs w:val="28"/>
        </w:rPr>
      </w:pPr>
      <w:r w:rsidRPr="00084F14">
        <w:rPr>
          <w:szCs w:val="28"/>
        </w:rPr>
        <w:t>Примеры:</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 xml:space="preserve">1.От 10 до 20 </w:t>
      </w:r>
      <w:proofErr w:type="spellStart"/>
      <w:r w:rsidRPr="00084F14">
        <w:rPr>
          <w:color w:val="000000"/>
          <w:sz w:val="28"/>
          <w:szCs w:val="28"/>
        </w:rPr>
        <w:t>кВ.</w:t>
      </w:r>
      <w:proofErr w:type="spellEnd"/>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2. От плюс 350 до плюс 600°С.</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Правильно:                                                        Неправильно:</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100 кВт; 30 МВ·А; 20°С                                 100кВт; 30МВА; 20°С</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Исключения составляют обозначения угловых величин и процентов.</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Правильно:                                                        Неправильно:</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80%;20°                                                              80 %; 20 °</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Приводя наибольшие или наименьшие значения величин, следует применять словосочетание «должно быть не более (не менее)».</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lastRenderedPageBreak/>
        <w:t>Если в тексте излагаются положения, факты, рассуждения</w:t>
      </w:r>
      <w:r w:rsidR="001162AC">
        <w:rPr>
          <w:color w:val="000000"/>
          <w:sz w:val="28"/>
          <w:szCs w:val="28"/>
        </w:rPr>
        <w:t>,</w:t>
      </w:r>
      <w:r w:rsidRPr="00084F14">
        <w:rPr>
          <w:color w:val="000000"/>
          <w:sz w:val="28"/>
          <w:szCs w:val="28"/>
        </w:rPr>
        <w:t xml:space="preserve"> </w:t>
      </w:r>
      <w:r w:rsidR="001162AC">
        <w:rPr>
          <w:color w:val="000000"/>
          <w:sz w:val="28"/>
          <w:szCs w:val="28"/>
        </w:rPr>
        <w:t xml:space="preserve">которые </w:t>
      </w:r>
      <w:r w:rsidRPr="00084F14">
        <w:rPr>
          <w:color w:val="000000"/>
          <w:sz w:val="28"/>
          <w:szCs w:val="28"/>
        </w:rPr>
        <w:t xml:space="preserve">не принадлежат автору работы, а заимствованы им, то используется ссылка, указывающая на это. С другой стороны, применение ссылок придает материалу больший вес и убедительность. Использование заимствованного материала без ссылки на источник недопустимо. Ссылки могут быть как внешними (относиться к использованным источникам), так и внутренними (ссылаться на части самой работы). </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Внешняя ссылка представляет собой номер источника по списку использованных источников, заключаемый в наклонные скобки. Можно ссылаться сразу на несколько источников. При необходимости ссылка может быть указана с точностью до страницы в источнике. Например, при ссылке на один источник используется запись вида /18/ или /18, с. 5/. При ссылках на стандарты и технические условия указывают только их обозначение, допускается не указывать год их утверждения, при условии полного описания стандарта в списке использованных источников по ГОСТ 7.1.</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При ссылках на составные части, и элементы работы указывают их номера. Например: «как описано в разделе 1», «смотри пункт 2.2.3», «как показано на рисунке 1», «(рисунок 1)», «в таблице 2», «подробнее смотри приложение Б».</w:t>
      </w:r>
    </w:p>
    <w:p w:rsidR="00074276" w:rsidRDefault="00074276" w:rsidP="00581AD0">
      <w:pPr>
        <w:spacing w:line="240" w:lineRule="auto"/>
        <w:ind w:firstLine="851"/>
        <w:outlineLvl w:val="1"/>
        <w:rPr>
          <w:b/>
          <w:sz w:val="28"/>
          <w:szCs w:val="28"/>
        </w:rPr>
      </w:pPr>
      <w:bookmarkStart w:id="11" w:name="_Toc505170667"/>
    </w:p>
    <w:p w:rsidR="003B7470" w:rsidRPr="00E45FD7" w:rsidRDefault="003B7470" w:rsidP="00581AD0">
      <w:pPr>
        <w:spacing w:line="240" w:lineRule="auto"/>
        <w:ind w:firstLine="851"/>
        <w:outlineLvl w:val="1"/>
        <w:rPr>
          <w:b/>
          <w:sz w:val="28"/>
          <w:szCs w:val="28"/>
        </w:rPr>
      </w:pPr>
      <w:r w:rsidRPr="00E45FD7">
        <w:rPr>
          <w:b/>
          <w:sz w:val="28"/>
          <w:szCs w:val="28"/>
        </w:rPr>
        <w:t>1.</w:t>
      </w:r>
      <w:r w:rsidR="00074276">
        <w:rPr>
          <w:b/>
          <w:sz w:val="28"/>
          <w:szCs w:val="28"/>
        </w:rPr>
        <w:t>5</w:t>
      </w:r>
      <w:r w:rsidRPr="00E45FD7">
        <w:rPr>
          <w:b/>
          <w:sz w:val="28"/>
          <w:szCs w:val="28"/>
        </w:rPr>
        <w:t xml:space="preserve"> Оформление расчётов</w:t>
      </w:r>
      <w:bookmarkEnd w:id="11"/>
    </w:p>
    <w:p w:rsidR="003B7470" w:rsidRPr="00084F14" w:rsidRDefault="003B7470" w:rsidP="003F7D52">
      <w:pPr>
        <w:spacing w:line="240" w:lineRule="auto"/>
        <w:ind w:firstLine="851"/>
        <w:rPr>
          <w:sz w:val="28"/>
          <w:szCs w:val="28"/>
        </w:rPr>
      </w:pPr>
    </w:p>
    <w:p w:rsidR="003B7470" w:rsidRPr="00084F14" w:rsidRDefault="003B7470" w:rsidP="006200EA">
      <w:pPr>
        <w:spacing w:line="240" w:lineRule="auto"/>
        <w:ind w:right="57" w:firstLine="851"/>
        <w:outlineLvl w:val="0"/>
        <w:rPr>
          <w:rStyle w:val="aff8"/>
          <w:b w:val="0"/>
          <w:bCs/>
          <w:sz w:val="28"/>
          <w:szCs w:val="28"/>
        </w:rPr>
      </w:pPr>
      <w:r w:rsidRPr="00084F14">
        <w:rPr>
          <w:rStyle w:val="aff8"/>
          <w:b w:val="0"/>
          <w:bCs/>
          <w:sz w:val="28"/>
          <w:szCs w:val="28"/>
        </w:rPr>
        <w:t>Расчёты, приводимые в пояснительной записке должны сопровождаться необходимыми пояснениями хода решений. При выполнении расчётов необходимо сначала посередине строки написать формулу. В формулах в качестве символов следует применять обозначения, установленные стандартами. Пояснение символов и числовых коэффициентов, входящих в формулу, если они не указаны ранее в тексте, должны быть приведены непосредственно под формулой. Пояснение каждого символа следует давать с новой строки в той последовательности, в которой символы приведены в формуле.</w:t>
      </w:r>
    </w:p>
    <w:p w:rsidR="003B7470" w:rsidRPr="00084F14" w:rsidRDefault="003B7470" w:rsidP="006200EA">
      <w:pPr>
        <w:spacing w:line="240" w:lineRule="auto"/>
        <w:ind w:right="57" w:firstLine="851"/>
        <w:outlineLvl w:val="0"/>
        <w:rPr>
          <w:rStyle w:val="aff8"/>
          <w:b w:val="0"/>
          <w:bCs/>
          <w:sz w:val="28"/>
          <w:szCs w:val="28"/>
        </w:rPr>
      </w:pPr>
      <w:r w:rsidRPr="00084F14">
        <w:rPr>
          <w:rStyle w:val="aff8"/>
          <w:b w:val="0"/>
          <w:bCs/>
          <w:sz w:val="28"/>
          <w:szCs w:val="28"/>
        </w:rPr>
        <w:t>Первая строка пояснения должна начинаться со слова "где" без двоеточия после него.</w:t>
      </w:r>
    </w:p>
    <w:p w:rsidR="003B7470" w:rsidRPr="00084F14" w:rsidRDefault="007C3EAA" w:rsidP="006200EA">
      <w:pPr>
        <w:spacing w:line="240" w:lineRule="auto"/>
        <w:ind w:right="57" w:firstLine="851"/>
        <w:outlineLvl w:val="0"/>
        <w:rPr>
          <w:rStyle w:val="aff8"/>
          <w:b w:val="0"/>
          <w:bCs/>
          <w:sz w:val="28"/>
          <w:szCs w:val="28"/>
        </w:rPr>
      </w:pPr>
      <w:r>
        <w:rPr>
          <w:noProof/>
        </w:rPr>
        <w:pict>
          <v:shape id="Text Box 722" o:spid="_x0000_s1043" type="#_x0000_t202" style="position:absolute;left:0;text-align:left;margin-left:-213.45pt;margin-top:45.45pt;width:100.7pt;height:9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" filled="f" stroked="f" strokecolor="white">
            <v:textbox>
              <w:txbxContent>
                <w:p w:rsidR="007C3EAA" w:rsidRDefault="007C3EAA">
                  <w:pPr>
                    <w:rPr>
                      <w:rFonts w:ascii="Arial" w:hAnsi="Arial" w:cs="Arial"/>
                      <w:i/>
                      <w:iCs/>
                      <w:sz w:val="28"/>
                    </w:rPr>
                  </w:pPr>
                </w:p>
              </w:txbxContent>
            </v:textbox>
          </v:shape>
        </w:pict>
      </w:r>
      <w:r w:rsidR="003B7470" w:rsidRPr="00084F14">
        <w:rPr>
          <w:rStyle w:val="aff8"/>
          <w:b w:val="0"/>
          <w:bCs/>
          <w:sz w:val="28"/>
          <w:szCs w:val="28"/>
        </w:rPr>
        <w:t>Пример - Максимальное напряжение при изгибе σ, Н/м</w:t>
      </w:r>
      <w:r w:rsidR="003B7470" w:rsidRPr="00084F14">
        <w:rPr>
          <w:color w:val="000000"/>
          <w:w w:val="116"/>
          <w:sz w:val="28"/>
          <w:szCs w:val="28"/>
          <w:vertAlign w:val="superscript"/>
        </w:rPr>
        <w:t>2</w:t>
      </w:r>
      <w:r w:rsidR="003B7470" w:rsidRPr="00084F14">
        <w:rPr>
          <w:rStyle w:val="aff8"/>
          <w:b w:val="0"/>
          <w:bCs/>
          <w:sz w:val="28"/>
          <w:szCs w:val="28"/>
        </w:rPr>
        <w:t>, вычисляют по формуле (1)</w:t>
      </w:r>
    </w:p>
    <w:p w:rsidR="003B7470" w:rsidRPr="006200EA" w:rsidRDefault="007C3EAA" w:rsidP="004D7A26">
      <w:pPr>
        <w:tabs>
          <w:tab w:val="left" w:pos="9000"/>
        </w:tabs>
        <w:spacing w:line="240" w:lineRule="auto"/>
        <w:ind w:right="57" w:firstLine="4080"/>
        <w:jc w:val="left"/>
        <w:rPr>
          <w:rStyle w:val="aff8"/>
          <w:b w:val="0"/>
          <w:szCs w:val="24"/>
        </w:rPr>
      </w:pPr>
      <w:r>
        <w:rPr>
          <w:noProof/>
        </w:rPr>
        <w:pict>
          <v:shape id="Text Box 734" o:spid="_x0000_s1044" type="#_x0000_t202" style="position:absolute;left:0;text-align:left;margin-left:570.15pt;margin-top:11.6pt;width:15.6pt;height:52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RJuAIAAMM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" filled="f" stroked="f" strokecolor="white">
            <v:textbox>
              <w:txbxContent>
                <w:p w:rsidR="007C3EAA" w:rsidRDefault="007C3EAA">
                  <w:pPr>
                    <w:rPr>
                      <w:rFonts w:ascii="Arial" w:hAnsi="Arial" w:cs="Arial"/>
                      <w:i/>
                      <w:iCs/>
                      <w:sz w:val="28"/>
                    </w:rPr>
                  </w:pPr>
                </w:p>
              </w:txbxContent>
            </v:textbox>
          </v:shape>
        </w:pict>
      </w:r>
      <w:r w:rsidR="003B7470" w:rsidRPr="006200EA">
        <w:rPr>
          <w:rStyle w:val="aff8"/>
          <w:bCs/>
          <w:szCs w:val="24"/>
        </w:rPr>
        <w:object w:dxaOrig="8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48pt" o:ole="">
            <v:imagedata r:id="rId11" o:title=""/>
          </v:shape>
          <o:OLEObject Type="Embed" ProgID="Equation.3" ShapeID="_x0000_i1025" DrawAspect="Content" ObjectID="_1700051176" r:id="rId12"/>
        </w:object>
      </w:r>
      <w:r w:rsidR="003B7470" w:rsidRPr="006200EA">
        <w:rPr>
          <w:rStyle w:val="aff8"/>
          <w:b w:val="0"/>
          <w:bCs/>
          <w:szCs w:val="24"/>
        </w:rPr>
        <w:t>,</w:t>
      </w:r>
      <w:r w:rsidR="003B7470">
        <w:rPr>
          <w:rStyle w:val="aff8"/>
          <w:b w:val="0"/>
          <w:bCs/>
          <w:szCs w:val="24"/>
        </w:rPr>
        <w:t xml:space="preserve">         </w:t>
      </w:r>
      <w:r w:rsidR="003B7470">
        <w:rPr>
          <w:rStyle w:val="aff8"/>
          <w:b w:val="0"/>
          <w:bCs/>
          <w:szCs w:val="24"/>
        </w:rPr>
        <w:tab/>
      </w:r>
      <w:r w:rsidR="003B7470" w:rsidRPr="006200EA">
        <w:rPr>
          <w:rStyle w:val="aff8"/>
          <w:b w:val="0"/>
          <w:bCs/>
          <w:szCs w:val="24"/>
        </w:rPr>
        <w:t>(1)</w:t>
      </w:r>
    </w:p>
    <w:p w:rsidR="003B7470" w:rsidRPr="00084F14" w:rsidRDefault="003B7470" w:rsidP="006200EA">
      <w:pPr>
        <w:spacing w:line="240" w:lineRule="auto"/>
        <w:ind w:right="57" w:firstLine="851"/>
        <w:rPr>
          <w:rStyle w:val="aff8"/>
          <w:b w:val="0"/>
          <w:sz w:val="28"/>
          <w:szCs w:val="28"/>
        </w:rPr>
      </w:pPr>
      <w:r w:rsidRPr="00084F14">
        <w:rPr>
          <w:rStyle w:val="aff8"/>
          <w:b w:val="0"/>
          <w:sz w:val="28"/>
          <w:szCs w:val="28"/>
        </w:rPr>
        <w:t>где М</w:t>
      </w:r>
      <w:r w:rsidRPr="00084F14">
        <w:rPr>
          <w:rStyle w:val="aff8"/>
          <w:b w:val="0"/>
          <w:sz w:val="28"/>
          <w:szCs w:val="28"/>
          <w:vertAlign w:val="subscript"/>
        </w:rPr>
        <w:t>х</w:t>
      </w:r>
      <w:r w:rsidRPr="00084F14">
        <w:rPr>
          <w:rStyle w:val="aff8"/>
          <w:b w:val="0"/>
          <w:sz w:val="28"/>
          <w:szCs w:val="28"/>
        </w:rPr>
        <w:t xml:space="preserve"> - изгибающий момент, Н·м;</w:t>
      </w:r>
    </w:p>
    <w:p w:rsidR="003B7470" w:rsidRPr="00084F14" w:rsidRDefault="003B7470" w:rsidP="003F7D52">
      <w:pPr>
        <w:spacing w:line="240" w:lineRule="auto"/>
        <w:ind w:right="57" w:firstLine="1276"/>
        <w:outlineLvl w:val="0"/>
        <w:rPr>
          <w:rStyle w:val="aff8"/>
          <w:b w:val="0"/>
          <w:sz w:val="28"/>
          <w:szCs w:val="28"/>
        </w:rPr>
      </w:pPr>
      <w:r w:rsidRPr="00084F14">
        <w:rPr>
          <w:rStyle w:val="aff8"/>
          <w:b w:val="0"/>
          <w:sz w:val="28"/>
          <w:szCs w:val="28"/>
        </w:rPr>
        <w:t>W</w:t>
      </w:r>
      <w:r w:rsidRPr="00084F14">
        <w:rPr>
          <w:rStyle w:val="aff8"/>
          <w:b w:val="0"/>
          <w:sz w:val="28"/>
          <w:szCs w:val="28"/>
          <w:vertAlign w:val="subscript"/>
        </w:rPr>
        <w:t>x</w:t>
      </w:r>
      <w:r w:rsidRPr="00084F14">
        <w:rPr>
          <w:rStyle w:val="aff8"/>
          <w:b w:val="0"/>
          <w:sz w:val="28"/>
          <w:szCs w:val="28"/>
        </w:rPr>
        <w:t xml:space="preserve"> - осевой момент сопротивления сечения, м</w:t>
      </w:r>
      <w:r w:rsidRPr="00084F14">
        <w:rPr>
          <w:color w:val="000000"/>
          <w:spacing w:val="-8"/>
          <w:w w:val="116"/>
          <w:sz w:val="28"/>
          <w:szCs w:val="28"/>
          <w:vertAlign w:val="superscript"/>
        </w:rPr>
        <w:t>3</w:t>
      </w:r>
      <w:r w:rsidRPr="00084F14">
        <w:rPr>
          <w:rStyle w:val="aff8"/>
          <w:b w:val="0"/>
          <w:sz w:val="28"/>
          <w:szCs w:val="28"/>
        </w:rPr>
        <w:t xml:space="preserve">. </w:t>
      </w:r>
    </w:p>
    <w:p w:rsidR="003B7470" w:rsidRPr="00084F14" w:rsidRDefault="003B7470" w:rsidP="006200EA">
      <w:pPr>
        <w:spacing w:line="240" w:lineRule="auto"/>
        <w:ind w:right="57" w:firstLine="851"/>
        <w:outlineLvl w:val="0"/>
        <w:rPr>
          <w:rStyle w:val="aff8"/>
          <w:b w:val="0"/>
          <w:sz w:val="28"/>
          <w:szCs w:val="28"/>
        </w:rPr>
      </w:pPr>
      <w:r w:rsidRPr="00084F14">
        <w:rPr>
          <w:rStyle w:val="aff8"/>
          <w:b w:val="0"/>
          <w:sz w:val="28"/>
          <w:szCs w:val="28"/>
        </w:rPr>
        <w:t>Затем в формулу подставляют числовые значения. Промежуточных расчётов производить не следует.</w:t>
      </w:r>
    </w:p>
    <w:p w:rsidR="003B7470" w:rsidRPr="006200EA" w:rsidRDefault="003B7470" w:rsidP="006200EA">
      <w:pPr>
        <w:spacing w:line="240" w:lineRule="auto"/>
        <w:ind w:right="57" w:firstLine="851"/>
        <w:outlineLvl w:val="0"/>
        <w:rPr>
          <w:rStyle w:val="aff8"/>
          <w:b w:val="0"/>
          <w:szCs w:val="24"/>
        </w:rPr>
      </w:pPr>
    </w:p>
    <w:p w:rsidR="003B7470" w:rsidRPr="006200EA" w:rsidRDefault="003B7470" w:rsidP="006200EA">
      <w:pPr>
        <w:spacing w:line="240" w:lineRule="auto"/>
        <w:ind w:right="57" w:firstLine="993"/>
        <w:jc w:val="center"/>
        <w:outlineLvl w:val="0"/>
        <w:rPr>
          <w:rStyle w:val="aff8"/>
          <w:b w:val="0"/>
          <w:szCs w:val="24"/>
        </w:rPr>
      </w:pPr>
      <w:r w:rsidRPr="006200EA">
        <w:rPr>
          <w:rStyle w:val="aff8"/>
          <w:bCs/>
          <w:szCs w:val="24"/>
        </w:rPr>
        <w:object w:dxaOrig="2540" w:dyaOrig="660">
          <v:shape id="_x0000_i1026" type="#_x0000_t75" style="width:159pt;height:42pt" o:ole="">
            <v:imagedata r:id="rId13" o:title=""/>
          </v:shape>
          <o:OLEObject Type="Embed" ProgID="Equation.3" ShapeID="_x0000_i1026" DrawAspect="Content" ObjectID="_1700051177" r:id="rId14"/>
        </w:objec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lastRenderedPageBreak/>
        <w:t>Между несколькими формулами, записываемыми подряд без пояснений, свободную строку оставлять не надо. Если формула не умещается в одну строку, то она должна быть перенесена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Нумерация формул в пояснительной записке, за исключением приложения, должна быть сквозная. Номера обозначают арабскими цифрами, которые записывают на уровне формулы справа в круглых скобках. </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Так, в приведённом выше примере, (1) - порядковый номер формулы при сквозной нумерации.</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Ссылки в тексте на порядковые номера формул дают в скобках, например, в формуле (1).</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Расчёты следует проводить в системе СИ. </w:t>
      </w:r>
    </w:p>
    <w:p w:rsidR="00074276" w:rsidRDefault="00074276" w:rsidP="00581AD0">
      <w:pPr>
        <w:spacing w:line="240" w:lineRule="auto"/>
        <w:ind w:firstLine="840"/>
        <w:outlineLvl w:val="1"/>
        <w:rPr>
          <w:b/>
          <w:sz w:val="28"/>
          <w:szCs w:val="28"/>
        </w:rPr>
      </w:pPr>
      <w:bookmarkStart w:id="12" w:name="_Toc505170668"/>
      <w:r>
        <w:rPr>
          <w:b/>
          <w:sz w:val="28"/>
          <w:szCs w:val="28"/>
        </w:rPr>
        <w:t xml:space="preserve"> </w:t>
      </w:r>
    </w:p>
    <w:p w:rsidR="003B7470" w:rsidRPr="004D7A26" w:rsidRDefault="003B7470" w:rsidP="00581AD0">
      <w:pPr>
        <w:spacing w:line="240" w:lineRule="auto"/>
        <w:ind w:firstLine="840"/>
        <w:outlineLvl w:val="1"/>
        <w:rPr>
          <w:b/>
          <w:sz w:val="28"/>
          <w:szCs w:val="28"/>
        </w:rPr>
      </w:pPr>
      <w:r w:rsidRPr="004D7A26">
        <w:rPr>
          <w:b/>
          <w:sz w:val="28"/>
          <w:szCs w:val="28"/>
        </w:rPr>
        <w:t>1.</w:t>
      </w:r>
      <w:r w:rsidR="00074276">
        <w:rPr>
          <w:b/>
          <w:sz w:val="28"/>
          <w:szCs w:val="28"/>
        </w:rPr>
        <w:t>6</w:t>
      </w:r>
      <w:r w:rsidRPr="004D7A26">
        <w:rPr>
          <w:b/>
          <w:sz w:val="28"/>
          <w:szCs w:val="28"/>
        </w:rPr>
        <w:t xml:space="preserve"> Оформление иллюстраций</w:t>
      </w:r>
      <w:bookmarkEnd w:id="12"/>
    </w:p>
    <w:p w:rsidR="003B7470" w:rsidRPr="004D7A26" w:rsidRDefault="003B7470" w:rsidP="004D7A26">
      <w:pPr>
        <w:spacing w:line="240" w:lineRule="auto"/>
        <w:rPr>
          <w:sz w:val="28"/>
          <w:szCs w:val="28"/>
        </w:rPr>
      </w:pP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Текстовая часть пояснительной записки должна сопровождаться иллюстрациями. Иллюстрации могут быть расположены как по тексту пояснительной записки (возможно ближе к соответствующим частям), так и в конце её. Иллюстрации должны быть выполнены в соответствии с требованиями стандартов ЕСКД. Иллюстрации, за исключением приложений, следует нумеровать арабскими цифрами сквозной нумерации.</w:t>
      </w: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Иллюстрации каждого приложения обозначают отдельной нумерацией арабскими цифрами с добавлением перед цифрой обозначения приложения.</w:t>
      </w: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Например: «Рисунок АЗ» рисунок третий в приложении А.</w:t>
      </w: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Поверхность "Б"HRC40...45 ТВУ </w:t>
      </w:r>
      <w:r w:rsidRPr="004D7A26">
        <w:rPr>
          <w:rStyle w:val="aff8"/>
          <w:b w:val="0"/>
          <w:sz w:val="28"/>
          <w:szCs w:val="28"/>
          <w:lang w:val="en-US"/>
        </w:rPr>
        <w:t>l</w:t>
      </w:r>
      <w:r w:rsidRPr="004D7A26">
        <w:rPr>
          <w:rStyle w:val="aff8"/>
          <w:b w:val="0"/>
          <w:sz w:val="28"/>
          <w:szCs w:val="28"/>
        </w:rPr>
        <w:t xml:space="preserve"> = 30; </w:t>
      </w:r>
      <w:r w:rsidRPr="004D7A26">
        <w:rPr>
          <w:rStyle w:val="aff8"/>
          <w:b w:val="0"/>
          <w:sz w:val="28"/>
          <w:szCs w:val="28"/>
          <w:lang w:val="en-US"/>
        </w:rPr>
        <w:t>h</w:t>
      </w:r>
      <w:r w:rsidRPr="004D7A26">
        <w:rPr>
          <w:rStyle w:val="aff8"/>
          <w:b w:val="0"/>
          <w:sz w:val="28"/>
          <w:szCs w:val="28"/>
        </w:rPr>
        <w:t xml:space="preserve"> = 0,2 </w:t>
      </w:r>
    </w:p>
    <w:p w:rsidR="003B7470" w:rsidRPr="004D7A26" w:rsidRDefault="00AA43F5" w:rsidP="006200EA">
      <w:pPr>
        <w:spacing w:line="240" w:lineRule="auto"/>
        <w:ind w:right="57" w:firstLine="851"/>
        <w:outlineLvl w:val="0"/>
        <w:rPr>
          <w:rStyle w:val="aff8"/>
          <w:b w:val="0"/>
          <w:sz w:val="28"/>
          <w:szCs w:val="28"/>
        </w:rPr>
      </w:pPr>
      <w:r>
        <w:rPr>
          <w:noProof/>
        </w:rPr>
        <w:drawing>
          <wp:anchor distT="36830" distB="36830" distL="6400800" distR="6400800" simplePos="0" relativeHeight="251713536" behindDoc="1" locked="0" layoutInCell="0" allowOverlap="1">
            <wp:simplePos x="0" y="0"/>
            <wp:positionH relativeFrom="page">
              <wp:posOffset>2219960</wp:posOffset>
            </wp:positionH>
            <wp:positionV relativeFrom="paragraph">
              <wp:posOffset>280670</wp:posOffset>
            </wp:positionV>
            <wp:extent cx="3752850" cy="2169160"/>
            <wp:effectExtent l="0" t="0" r="0" b="2540"/>
            <wp:wrapTight wrapText="bothSides">
              <wp:wrapPolygon edited="0">
                <wp:start x="0" y="0"/>
                <wp:lineTo x="0" y="21436"/>
                <wp:lineTo x="21490" y="21436"/>
                <wp:lineTo x="21490" y="0"/>
                <wp:lineTo x="0" y="0"/>
              </wp:wrapPolygon>
            </wp:wrapTight>
            <wp:docPr id="65" name="Рисунок 129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b="13409"/>
                    <a:stretch>
                      <a:fillRect/>
                    </a:stretch>
                  </pic:blipFill>
                  <pic:spPr bwMode="auto">
                    <a:xfrm>
                      <a:off x="0" y="0"/>
                      <a:ext cx="3752850" cy="2169160"/>
                    </a:xfrm>
                    <a:prstGeom prst="rect">
                      <a:avLst/>
                    </a:prstGeom>
                    <a:noFill/>
                  </pic:spPr>
                </pic:pic>
              </a:graphicData>
            </a:graphic>
          </wp:anchor>
        </w:drawing>
      </w:r>
      <w:r w:rsidR="007C3EAA">
        <w:rPr>
          <w:noProof/>
        </w:rPr>
        <w:pict>
          <v:shape id="Text Box 1273" o:spid="_x0000_s1045" type="#_x0000_t202" style="position:absolute;left:0;text-align:left;margin-left:-43.1pt;margin-top:7.1pt;width:52.95pt;height:8.8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" strokecolor="white">
            <v:textbox inset="0,0,0,0">
              <w:txbxContent>
                <w:p w:rsidR="007C3EAA" w:rsidRDefault="007C3EAA"/>
              </w:txbxContent>
            </v:textbox>
          </v:shape>
        </w:pict>
      </w:r>
      <w:r w:rsidR="003B7470" w:rsidRPr="004D7A26">
        <w:rPr>
          <w:rStyle w:val="aff8"/>
          <w:b w:val="0"/>
          <w:sz w:val="28"/>
          <w:szCs w:val="28"/>
        </w:rPr>
        <w:t>Рисунок 1 - Ведущий вал</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lastRenderedPageBreak/>
        <w:t xml:space="preserve">Если в тексте документа имеется иллюстрация, на которой изображены составные части изделия, то на этой иллюстрации должны быть указаны номера позиций этих составных частей в пределах данной иллюстрации, которые располагают в возрастающем порядке. </w:t>
      </w:r>
    </w:p>
    <w:p w:rsidR="003B7470" w:rsidRPr="006200EA" w:rsidRDefault="00AA43F5" w:rsidP="006200EA">
      <w:pPr>
        <w:spacing w:line="240" w:lineRule="auto"/>
        <w:ind w:left="-284" w:right="170" w:firstLine="851"/>
        <w:outlineLvl w:val="0"/>
        <w:rPr>
          <w:szCs w:val="24"/>
        </w:rPr>
      </w:pPr>
      <w:r>
        <w:rPr>
          <w:noProof/>
        </w:rPr>
        <w:drawing>
          <wp:anchor distT="0" distB="0" distL="114300" distR="114300" simplePos="0" relativeHeight="251609088" behindDoc="0" locked="0" layoutInCell="1" allowOverlap="1">
            <wp:simplePos x="0" y="0"/>
            <wp:positionH relativeFrom="column">
              <wp:posOffset>3200400</wp:posOffset>
            </wp:positionH>
            <wp:positionV relativeFrom="paragraph">
              <wp:posOffset>117475</wp:posOffset>
            </wp:positionV>
            <wp:extent cx="2743200" cy="2049780"/>
            <wp:effectExtent l="0" t="0" r="0" b="7620"/>
            <wp:wrapTight wrapText="bothSides">
              <wp:wrapPolygon edited="0">
                <wp:start x="0" y="0"/>
                <wp:lineTo x="0" y="21480"/>
                <wp:lineTo x="21450" y="21480"/>
                <wp:lineTo x="21450" y="0"/>
                <wp:lineTo x="0" y="0"/>
              </wp:wrapPolygon>
            </wp:wrapTight>
            <wp:docPr id="67" name="Рисунок 68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clip_image002"/>
                    <pic:cNvPicPr>
                      <a:picLocks noChangeAspect="1" noChangeArrowheads="1"/>
                    </pic:cNvPicPr>
                  </pic:nvPicPr>
                  <pic:blipFill>
                    <a:blip r:embed="rId16">
                      <a:extLst>
                        <a:ext uri="{28A0092B-C50C-407E-A947-70E740481C1C}">
                          <a14:useLocalDpi xmlns:a14="http://schemas.microsoft.com/office/drawing/2010/main" val="0"/>
                        </a:ext>
                      </a:extLst>
                    </a:blip>
                    <a:srcRect l="11021" r="11559" b="6705"/>
                    <a:stretch>
                      <a:fillRect/>
                    </a:stretch>
                  </pic:blipFill>
                  <pic:spPr bwMode="auto">
                    <a:xfrm>
                      <a:off x="0" y="0"/>
                      <a:ext cx="2743200" cy="2049780"/>
                    </a:xfrm>
                    <a:prstGeom prst="rect">
                      <a:avLst/>
                    </a:prstGeom>
                    <a:noFill/>
                  </pic:spPr>
                </pic:pic>
              </a:graphicData>
            </a:graphic>
          </wp:anchor>
        </w:drawing>
      </w:r>
    </w:p>
    <w:p w:rsidR="003B7470" w:rsidRPr="006200EA" w:rsidRDefault="003B7470" w:rsidP="006200EA">
      <w:pPr>
        <w:tabs>
          <w:tab w:val="left" w:pos="10260"/>
        </w:tabs>
        <w:spacing w:line="240" w:lineRule="auto"/>
        <w:ind w:left="-284" w:right="170" w:firstLine="851"/>
        <w:jc w:val="center"/>
        <w:outlineLvl w:val="0"/>
        <w:rPr>
          <w:szCs w:val="24"/>
        </w:rPr>
      </w:pPr>
    </w:p>
    <w:p w:rsidR="003B7470" w:rsidRPr="006200EA" w:rsidRDefault="003B7470" w:rsidP="006200EA">
      <w:pPr>
        <w:spacing w:line="240" w:lineRule="auto"/>
        <w:ind w:left="-284" w:right="170" w:firstLine="851"/>
        <w:outlineLvl w:val="0"/>
        <w:rPr>
          <w:szCs w:val="24"/>
        </w:rPr>
      </w:pPr>
    </w:p>
    <w:p w:rsidR="003B7470" w:rsidRPr="006F2C2B" w:rsidRDefault="003B7470" w:rsidP="006200EA">
      <w:pPr>
        <w:numPr>
          <w:ilvl w:val="0"/>
          <w:numId w:val="3"/>
        </w:numPr>
        <w:tabs>
          <w:tab w:val="left" w:pos="567"/>
        </w:tabs>
        <w:spacing w:line="240" w:lineRule="auto"/>
        <w:ind w:left="0" w:right="170" w:firstLine="0"/>
        <w:outlineLvl w:val="0"/>
        <w:rPr>
          <w:sz w:val="28"/>
          <w:szCs w:val="28"/>
        </w:rPr>
      </w:pPr>
      <w:r w:rsidRPr="006F2C2B">
        <w:rPr>
          <w:sz w:val="28"/>
          <w:szCs w:val="28"/>
        </w:rPr>
        <w:t xml:space="preserve">электродвигатель; </w:t>
      </w:r>
    </w:p>
    <w:p w:rsidR="003B7470" w:rsidRPr="006F2C2B" w:rsidRDefault="003B7470" w:rsidP="006200EA">
      <w:pPr>
        <w:numPr>
          <w:ilvl w:val="0"/>
          <w:numId w:val="3"/>
        </w:numPr>
        <w:tabs>
          <w:tab w:val="left" w:pos="567"/>
        </w:tabs>
        <w:spacing w:line="240" w:lineRule="auto"/>
        <w:ind w:left="0" w:right="170" w:firstLine="0"/>
        <w:outlineLvl w:val="0"/>
        <w:rPr>
          <w:sz w:val="28"/>
          <w:szCs w:val="28"/>
        </w:rPr>
      </w:pPr>
      <w:r w:rsidRPr="006F2C2B">
        <w:rPr>
          <w:sz w:val="28"/>
          <w:szCs w:val="28"/>
        </w:rPr>
        <w:t xml:space="preserve">клиноременная передача; </w:t>
      </w:r>
    </w:p>
    <w:p w:rsidR="003B7470" w:rsidRPr="006F2C2B" w:rsidRDefault="003B7470" w:rsidP="006200EA">
      <w:pPr>
        <w:numPr>
          <w:ilvl w:val="0"/>
          <w:numId w:val="3"/>
        </w:numPr>
        <w:tabs>
          <w:tab w:val="left" w:pos="567"/>
        </w:tabs>
        <w:spacing w:line="240" w:lineRule="auto"/>
        <w:ind w:left="0" w:right="170" w:firstLine="0"/>
        <w:outlineLvl w:val="0"/>
        <w:rPr>
          <w:sz w:val="28"/>
          <w:szCs w:val="28"/>
        </w:rPr>
      </w:pPr>
      <w:r w:rsidRPr="006F2C2B">
        <w:rPr>
          <w:sz w:val="28"/>
          <w:szCs w:val="28"/>
        </w:rPr>
        <w:t xml:space="preserve">одноступенчатый </w:t>
      </w:r>
    </w:p>
    <w:p w:rsidR="003B7470" w:rsidRPr="006F2C2B" w:rsidRDefault="003B7470" w:rsidP="006F2C2B">
      <w:pPr>
        <w:tabs>
          <w:tab w:val="left" w:pos="567"/>
        </w:tabs>
        <w:spacing w:line="240" w:lineRule="auto"/>
        <w:ind w:left="600" w:right="170"/>
        <w:outlineLvl w:val="0"/>
        <w:rPr>
          <w:sz w:val="28"/>
          <w:szCs w:val="28"/>
        </w:rPr>
      </w:pPr>
      <w:r w:rsidRPr="006F2C2B">
        <w:rPr>
          <w:sz w:val="28"/>
          <w:szCs w:val="28"/>
        </w:rPr>
        <w:t xml:space="preserve">цилиндрический редуктор; </w:t>
      </w:r>
    </w:p>
    <w:p w:rsidR="003B7470" w:rsidRPr="006200EA" w:rsidRDefault="003B7470" w:rsidP="006200EA">
      <w:pPr>
        <w:numPr>
          <w:ilvl w:val="0"/>
          <w:numId w:val="3"/>
        </w:numPr>
        <w:tabs>
          <w:tab w:val="left" w:pos="567"/>
        </w:tabs>
        <w:spacing w:line="240" w:lineRule="auto"/>
        <w:ind w:left="0" w:right="170" w:firstLine="0"/>
        <w:outlineLvl w:val="0"/>
        <w:rPr>
          <w:szCs w:val="24"/>
        </w:rPr>
      </w:pPr>
      <w:r w:rsidRPr="006F2C2B">
        <w:rPr>
          <w:sz w:val="28"/>
          <w:szCs w:val="28"/>
        </w:rPr>
        <w:t>муфта</w:t>
      </w:r>
      <w:r w:rsidRPr="006200EA">
        <w:rPr>
          <w:szCs w:val="24"/>
        </w:rPr>
        <w:t>.</w:t>
      </w:r>
    </w:p>
    <w:p w:rsidR="003B7470" w:rsidRDefault="003B7470" w:rsidP="006200EA">
      <w:pPr>
        <w:spacing w:line="240" w:lineRule="auto"/>
        <w:ind w:left="-284" w:right="170" w:firstLine="1135"/>
        <w:outlineLvl w:val="0"/>
        <w:rPr>
          <w:szCs w:val="24"/>
        </w:rPr>
      </w:pPr>
    </w:p>
    <w:p w:rsidR="003B7470" w:rsidRDefault="003B7470" w:rsidP="006200EA">
      <w:pPr>
        <w:spacing w:line="240" w:lineRule="auto"/>
        <w:ind w:left="-284" w:right="170" w:firstLine="1135"/>
        <w:outlineLvl w:val="0"/>
        <w:rPr>
          <w:szCs w:val="24"/>
        </w:rPr>
      </w:pPr>
    </w:p>
    <w:p w:rsidR="003B7470" w:rsidRDefault="003B7470" w:rsidP="006200EA">
      <w:pPr>
        <w:spacing w:line="240" w:lineRule="auto"/>
        <w:ind w:left="-284" w:right="170" w:firstLine="1135"/>
        <w:outlineLvl w:val="0"/>
        <w:rPr>
          <w:szCs w:val="24"/>
        </w:rPr>
      </w:pPr>
    </w:p>
    <w:p w:rsidR="003B7470" w:rsidRDefault="003B7470" w:rsidP="006200EA">
      <w:pPr>
        <w:spacing w:line="240" w:lineRule="auto"/>
        <w:ind w:left="-284" w:right="170" w:firstLine="1135"/>
        <w:outlineLvl w:val="0"/>
        <w:rPr>
          <w:szCs w:val="24"/>
        </w:rPr>
      </w:pPr>
    </w:p>
    <w:p w:rsidR="003B7470" w:rsidRPr="006F2C2B" w:rsidRDefault="003B7470" w:rsidP="006200EA">
      <w:pPr>
        <w:spacing w:line="240" w:lineRule="auto"/>
        <w:ind w:left="-284" w:right="170" w:firstLine="1135"/>
        <w:outlineLvl w:val="0"/>
        <w:rPr>
          <w:sz w:val="28"/>
          <w:szCs w:val="28"/>
        </w:rPr>
      </w:pPr>
      <w:r w:rsidRPr="006F2C2B">
        <w:rPr>
          <w:sz w:val="28"/>
          <w:szCs w:val="28"/>
        </w:rPr>
        <w:t>Рисунок 2 – Кинематическая схема</w:t>
      </w:r>
    </w:p>
    <w:p w:rsidR="003B7470" w:rsidRDefault="003B7470" w:rsidP="006200EA">
      <w:pPr>
        <w:spacing w:line="240" w:lineRule="auto"/>
        <w:ind w:left="-284" w:right="170" w:firstLine="1135"/>
        <w:outlineLvl w:val="0"/>
        <w:rPr>
          <w:sz w:val="28"/>
          <w:szCs w:val="28"/>
        </w:rPr>
      </w:pPr>
    </w:p>
    <w:p w:rsidR="003B7470" w:rsidRPr="006F2C2B" w:rsidRDefault="003B7470" w:rsidP="006200EA">
      <w:pPr>
        <w:spacing w:line="240" w:lineRule="auto"/>
        <w:ind w:left="-284" w:right="170" w:firstLine="1135"/>
        <w:outlineLvl w:val="0"/>
        <w:rPr>
          <w:sz w:val="28"/>
          <w:szCs w:val="28"/>
        </w:rPr>
      </w:pPr>
      <w:r w:rsidRPr="006F2C2B">
        <w:rPr>
          <w:sz w:val="28"/>
          <w:szCs w:val="28"/>
        </w:rPr>
        <w:t>Пример оформления электрических схем показан на рисунке 3.</w:t>
      </w:r>
    </w:p>
    <w:p w:rsidR="003B7470" w:rsidRPr="006200EA" w:rsidRDefault="00AA43F5" w:rsidP="006200EA">
      <w:pPr>
        <w:tabs>
          <w:tab w:val="left" w:pos="9900"/>
        </w:tabs>
        <w:spacing w:line="240" w:lineRule="auto"/>
        <w:ind w:left="-284" w:right="170" w:firstLine="851"/>
        <w:jc w:val="center"/>
        <w:outlineLvl w:val="0"/>
        <w:rPr>
          <w:szCs w:val="24"/>
          <w:lang w:val="en-US"/>
        </w:rPr>
      </w:pPr>
      <w:r>
        <w:rPr>
          <w:noProof/>
          <w:szCs w:val="24"/>
        </w:rPr>
        <w:drawing>
          <wp:inline distT="0" distB="0" distL="0" distR="0">
            <wp:extent cx="3390900" cy="1962150"/>
            <wp:effectExtent l="0" t="0" r="0" b="0"/>
            <wp:docPr id="5" name="Рисунок 5"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lip_image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962150"/>
                    </a:xfrm>
                    <a:prstGeom prst="rect">
                      <a:avLst/>
                    </a:prstGeom>
                    <a:noFill/>
                    <a:ln>
                      <a:noFill/>
                    </a:ln>
                  </pic:spPr>
                </pic:pic>
              </a:graphicData>
            </a:graphic>
          </wp:inline>
        </w:drawing>
      </w:r>
    </w:p>
    <w:p w:rsidR="003B7470" w:rsidRPr="006F2C2B" w:rsidRDefault="003B7470" w:rsidP="006200EA">
      <w:pPr>
        <w:spacing w:line="240" w:lineRule="auto"/>
        <w:ind w:right="170" w:firstLine="851"/>
        <w:outlineLvl w:val="0"/>
        <w:rPr>
          <w:sz w:val="28"/>
          <w:szCs w:val="28"/>
        </w:rPr>
      </w:pPr>
      <w:r w:rsidRPr="006F2C2B">
        <w:rPr>
          <w:sz w:val="28"/>
          <w:szCs w:val="28"/>
        </w:rPr>
        <w:t>Рисунок 3 – Электрическая принципиальная схема</w:t>
      </w:r>
    </w:p>
    <w:p w:rsidR="003B7470" w:rsidRDefault="003B7470" w:rsidP="006200EA">
      <w:pPr>
        <w:spacing w:line="240" w:lineRule="auto"/>
        <w:ind w:right="57" w:firstLine="851"/>
        <w:outlineLvl w:val="0"/>
        <w:rPr>
          <w:sz w:val="28"/>
          <w:szCs w:val="28"/>
        </w:rPr>
      </w:pPr>
      <w:r w:rsidRPr="006F2C2B">
        <w:rPr>
          <w:sz w:val="28"/>
          <w:szCs w:val="28"/>
        </w:rPr>
        <w:t>При ссылках на иллюстрации следует писать " … в соответствии с рисунком 2".</w:t>
      </w:r>
    </w:p>
    <w:p w:rsidR="003B7470" w:rsidRPr="006F2C2B" w:rsidRDefault="003B7470" w:rsidP="00581AD0">
      <w:pPr>
        <w:spacing w:line="240" w:lineRule="auto"/>
        <w:ind w:firstLine="851"/>
        <w:outlineLvl w:val="1"/>
        <w:rPr>
          <w:b/>
          <w:sz w:val="28"/>
          <w:szCs w:val="28"/>
        </w:rPr>
      </w:pPr>
      <w:bookmarkStart w:id="13" w:name="_Toc505170669"/>
      <w:r w:rsidRPr="006F2C2B">
        <w:rPr>
          <w:b/>
          <w:sz w:val="28"/>
          <w:szCs w:val="28"/>
        </w:rPr>
        <w:t>1.</w:t>
      </w:r>
      <w:r w:rsidR="00074276">
        <w:rPr>
          <w:b/>
          <w:sz w:val="28"/>
          <w:szCs w:val="28"/>
        </w:rPr>
        <w:t>7</w:t>
      </w:r>
      <w:r w:rsidRPr="006F2C2B">
        <w:rPr>
          <w:b/>
          <w:sz w:val="28"/>
          <w:szCs w:val="28"/>
        </w:rPr>
        <w:t xml:space="preserve"> Оформление таблиц</w:t>
      </w:r>
      <w:bookmarkEnd w:id="13"/>
    </w:p>
    <w:p w:rsidR="003B7470" w:rsidRPr="006F2C2B" w:rsidRDefault="003B7470" w:rsidP="006200EA">
      <w:pPr>
        <w:spacing w:line="240" w:lineRule="auto"/>
        <w:ind w:right="198" w:firstLine="851"/>
        <w:outlineLvl w:val="0"/>
        <w:rPr>
          <w:sz w:val="28"/>
          <w:szCs w:val="28"/>
        </w:rPr>
      </w:pP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 xml:space="preserve">Цифровой материал пояснительной записки оформляют в виде таблиц. Размеры таблиц выбирают произвольно, в зависимости от изложения материала. Таблица слева, справа и снизу, как правило, ограничивается линиями. </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Раздел</w:t>
      </w:r>
      <w:r w:rsidR="007A167A">
        <w:rPr>
          <w:rStyle w:val="aff8"/>
          <w:b w:val="0"/>
          <w:sz w:val="28"/>
          <w:szCs w:val="28"/>
        </w:rPr>
        <w:t xml:space="preserve">ение </w:t>
      </w:r>
      <w:r w:rsidRPr="006F2C2B">
        <w:rPr>
          <w:rStyle w:val="aff8"/>
          <w:b w:val="0"/>
          <w:sz w:val="28"/>
          <w:szCs w:val="28"/>
        </w:rPr>
        <w:t xml:space="preserve"> заголовк</w:t>
      </w:r>
      <w:r w:rsidR="007A167A">
        <w:rPr>
          <w:rStyle w:val="aff8"/>
          <w:b w:val="0"/>
          <w:sz w:val="28"/>
          <w:szCs w:val="28"/>
        </w:rPr>
        <w:t>ов</w:t>
      </w:r>
      <w:r w:rsidRPr="006F2C2B">
        <w:rPr>
          <w:rStyle w:val="aff8"/>
          <w:b w:val="0"/>
          <w:sz w:val="28"/>
          <w:szCs w:val="28"/>
        </w:rPr>
        <w:t xml:space="preserve"> и подзаголовк</w:t>
      </w:r>
      <w:r w:rsidR="007A167A">
        <w:rPr>
          <w:rStyle w:val="aff8"/>
          <w:b w:val="0"/>
          <w:sz w:val="28"/>
          <w:szCs w:val="28"/>
        </w:rPr>
        <w:t>ов</w:t>
      </w:r>
      <w:r w:rsidRPr="006F2C2B">
        <w:rPr>
          <w:rStyle w:val="aff8"/>
          <w:b w:val="0"/>
          <w:sz w:val="28"/>
          <w:szCs w:val="28"/>
        </w:rPr>
        <w:t xml:space="preserve"> боковика и граф диагональными линиями не допускается.</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Головка таблицы должна быть отделена линией от остальной части. Высота строк в таблице должна быть не менее 8 мм.</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Название таблицы, при его наличии, должно отражать её содержание, быть точным, кратким. Название следует писать над таблицей. При переносе части таблицы на ту же или другие страницы название помещают только над первой частью таблицы. Таблицы оформляют в соответствии с рисунком 4.</w:t>
      </w:r>
    </w:p>
    <w:p w:rsidR="003B7470" w:rsidRPr="006F2C2B" w:rsidRDefault="003B7470" w:rsidP="006200EA">
      <w:pPr>
        <w:spacing w:line="240" w:lineRule="auto"/>
        <w:ind w:right="198"/>
        <w:outlineLvl w:val="0"/>
        <w:rPr>
          <w:rStyle w:val="aff8"/>
          <w:b w:val="0"/>
          <w:sz w:val="28"/>
          <w:szCs w:val="28"/>
        </w:rPr>
      </w:pPr>
      <w:r w:rsidRPr="006F2C2B">
        <w:rPr>
          <w:rStyle w:val="aff8"/>
          <w:b w:val="0"/>
          <w:sz w:val="28"/>
          <w:szCs w:val="28"/>
        </w:rPr>
        <w:lastRenderedPageBreak/>
        <w:t>Таблица _______ - _________________</w:t>
      </w:r>
    </w:p>
    <w:p w:rsidR="003B7470" w:rsidRPr="006F2C2B" w:rsidRDefault="003B7470" w:rsidP="006200EA">
      <w:pPr>
        <w:spacing w:line="240" w:lineRule="auto"/>
        <w:ind w:left="-284" w:right="198" w:firstLine="1135"/>
        <w:outlineLvl w:val="0"/>
        <w:rPr>
          <w:rStyle w:val="aff8"/>
          <w:b w:val="0"/>
          <w:sz w:val="28"/>
          <w:szCs w:val="28"/>
        </w:rPr>
      </w:pPr>
      <w:r w:rsidRPr="006F2C2B">
        <w:rPr>
          <w:rStyle w:val="aff8"/>
          <w:b w:val="0"/>
          <w:sz w:val="28"/>
          <w:szCs w:val="28"/>
        </w:rPr>
        <w:t>номер       название таблицы</w:t>
      </w:r>
    </w:p>
    <w:p w:rsidR="003B7470" w:rsidRPr="006200EA" w:rsidRDefault="003B7470" w:rsidP="006200EA">
      <w:pPr>
        <w:spacing w:line="240" w:lineRule="auto"/>
        <w:ind w:left="-284" w:right="198" w:firstLine="1135"/>
        <w:outlineLvl w:val="0"/>
        <w:rPr>
          <w:rStyle w:val="aff8"/>
          <w:b w:val="0"/>
          <w:szCs w:val="24"/>
        </w:rPr>
      </w:pPr>
    </w:p>
    <w:tbl>
      <w:tblPr>
        <w:tblpPr w:leftFromText="181" w:rightFromText="181" w:vertAnchor="text" w:tblpX="39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40"/>
        <w:gridCol w:w="540"/>
        <w:gridCol w:w="598"/>
        <w:gridCol w:w="540"/>
        <w:gridCol w:w="540"/>
        <w:gridCol w:w="540"/>
        <w:gridCol w:w="540"/>
        <w:gridCol w:w="576"/>
      </w:tblGrid>
      <w:tr w:rsidR="003B7470" w:rsidRPr="006200EA">
        <w:trPr>
          <w:cantSplit/>
          <w:trHeight w:val="416"/>
        </w:trPr>
        <w:tc>
          <w:tcPr>
            <w:tcW w:w="2160" w:type="dxa"/>
            <w:vMerge w:val="restart"/>
            <w:vAlign w:val="center"/>
          </w:tcPr>
          <w:p w:rsidR="003B7470" w:rsidRPr="006200EA" w:rsidRDefault="007C3EAA" w:rsidP="006200EA">
            <w:pPr>
              <w:spacing w:line="240" w:lineRule="auto"/>
              <w:ind w:left="-284" w:right="198" w:firstLine="567"/>
              <w:outlineLvl w:val="0"/>
              <w:rPr>
                <w:rStyle w:val="aff8"/>
                <w:b w:val="0"/>
                <w:szCs w:val="24"/>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69" o:spid="_x0000_s1093" type="#_x0000_t87" style="position:absolute;left:0;text-align:left;margin-left:90.65pt;margin-top:3pt;width:7.35pt;height:48.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">
                  <v:textbox inset="0,0,0,0"/>
                </v:shape>
              </w:pict>
            </w:r>
          </w:p>
          <w:p w:rsidR="003B7470" w:rsidRPr="006F2C2B" w:rsidRDefault="003B7470" w:rsidP="006200EA">
            <w:pPr>
              <w:spacing w:line="240" w:lineRule="auto"/>
              <w:ind w:left="-284" w:right="198" w:firstLine="568"/>
              <w:outlineLvl w:val="0"/>
              <w:rPr>
                <w:rStyle w:val="aff8"/>
                <w:b w:val="0"/>
                <w:sz w:val="28"/>
                <w:szCs w:val="28"/>
              </w:rPr>
            </w:pPr>
            <w:r w:rsidRPr="006F2C2B">
              <w:rPr>
                <w:rStyle w:val="aff8"/>
                <w:b w:val="0"/>
                <w:sz w:val="28"/>
                <w:szCs w:val="28"/>
              </w:rPr>
              <w:t xml:space="preserve">Головка </w:t>
            </w:r>
          </w:p>
        </w:tc>
        <w:tc>
          <w:tcPr>
            <w:tcW w:w="1080" w:type="dxa"/>
            <w:gridSpan w:val="2"/>
          </w:tcPr>
          <w:p w:rsidR="003B7470" w:rsidRPr="006200EA" w:rsidRDefault="003B7470" w:rsidP="006200EA">
            <w:pPr>
              <w:spacing w:line="240" w:lineRule="auto"/>
              <w:ind w:left="-284" w:right="198" w:firstLine="1135"/>
              <w:outlineLvl w:val="0"/>
              <w:rPr>
                <w:rStyle w:val="aff8"/>
                <w:b w:val="0"/>
                <w:szCs w:val="24"/>
              </w:rPr>
            </w:pPr>
          </w:p>
        </w:tc>
        <w:tc>
          <w:tcPr>
            <w:tcW w:w="1138" w:type="dxa"/>
            <w:gridSpan w:val="2"/>
          </w:tcPr>
          <w:p w:rsidR="003B7470" w:rsidRPr="006200EA" w:rsidRDefault="003B7470" w:rsidP="006200EA">
            <w:pPr>
              <w:spacing w:line="240" w:lineRule="auto"/>
              <w:ind w:left="-284" w:right="198" w:firstLine="1135"/>
              <w:outlineLvl w:val="0"/>
              <w:rPr>
                <w:rStyle w:val="aff8"/>
                <w:b w:val="0"/>
                <w:szCs w:val="24"/>
              </w:rPr>
            </w:pPr>
          </w:p>
        </w:tc>
        <w:tc>
          <w:tcPr>
            <w:tcW w:w="1080" w:type="dxa"/>
            <w:gridSpan w:val="2"/>
          </w:tcPr>
          <w:p w:rsidR="003B7470" w:rsidRPr="006200EA" w:rsidRDefault="003B7470" w:rsidP="006200EA">
            <w:pPr>
              <w:spacing w:line="240" w:lineRule="auto"/>
              <w:ind w:left="-284" w:right="198" w:firstLine="1135"/>
              <w:outlineLvl w:val="0"/>
              <w:rPr>
                <w:rStyle w:val="aff8"/>
                <w:b w:val="0"/>
                <w:szCs w:val="24"/>
              </w:rPr>
            </w:pPr>
          </w:p>
        </w:tc>
        <w:tc>
          <w:tcPr>
            <w:tcW w:w="1116" w:type="dxa"/>
            <w:gridSpan w:val="2"/>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552"/>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349"/>
        </w:trPr>
        <w:tc>
          <w:tcPr>
            <w:tcW w:w="2160" w:type="dxa"/>
            <w:vMerge w:val="restart"/>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271"/>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Pr>
        <w:tc>
          <w:tcPr>
            <w:tcW w:w="2160" w:type="dxa"/>
            <w:vMerge w:val="restart"/>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Pr>
        <w:tc>
          <w:tcPr>
            <w:tcW w:w="2160" w:type="dxa"/>
            <w:vMerge w:val="restart"/>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300"/>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bl>
    <w:p w:rsidR="003B7470" w:rsidRPr="006200EA" w:rsidRDefault="007C3EAA" w:rsidP="006200EA">
      <w:pPr>
        <w:spacing w:line="240" w:lineRule="auto"/>
        <w:ind w:right="198"/>
        <w:outlineLvl w:val="0"/>
        <w:rPr>
          <w:rStyle w:val="aff8"/>
          <w:b w:val="0"/>
          <w:szCs w:val="24"/>
        </w:rPr>
      </w:pPr>
      <w:r>
        <w:rPr>
          <w:noProof/>
        </w:rPr>
        <w:pict>
          <v:shape id="AutoShape 658" o:spid="_x0000_s1092" type="#_x0000_t88" style="position:absolute;left:0;text-align:left;margin-left:355.8pt;margin-top:2.65pt;width:9pt;height:18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"/>
        </w:pict>
      </w:r>
      <w:r w:rsidR="003B7470">
        <w:rPr>
          <w:rStyle w:val="aff8"/>
          <w:b w:val="0"/>
          <w:szCs w:val="24"/>
        </w:rPr>
        <w:t xml:space="preserve">   </w:t>
      </w:r>
      <w:r w:rsidR="003B7470" w:rsidRPr="006200EA">
        <w:rPr>
          <w:rStyle w:val="aff8"/>
          <w:b w:val="0"/>
          <w:szCs w:val="24"/>
        </w:rPr>
        <w:t>Заголовок граф</w:t>
      </w:r>
    </w:p>
    <w:p w:rsidR="003B7470" w:rsidRPr="006200EA" w:rsidRDefault="003B7470" w:rsidP="006200EA">
      <w:pPr>
        <w:spacing w:line="240" w:lineRule="auto"/>
        <w:ind w:right="198"/>
        <w:outlineLvl w:val="0"/>
        <w:rPr>
          <w:rStyle w:val="aff8"/>
          <w:b w:val="0"/>
          <w:szCs w:val="24"/>
        </w:rPr>
      </w:pPr>
      <w:r>
        <w:rPr>
          <w:rStyle w:val="aff8"/>
          <w:b w:val="0"/>
          <w:szCs w:val="24"/>
        </w:rPr>
        <w:t xml:space="preserve">    </w:t>
      </w:r>
      <w:r w:rsidRPr="006200EA">
        <w:rPr>
          <w:rStyle w:val="aff8"/>
          <w:b w:val="0"/>
          <w:szCs w:val="24"/>
        </w:rPr>
        <w:t>Подзаголовок граф</w:t>
      </w:r>
    </w:p>
    <w:p w:rsidR="003B7470" w:rsidRPr="006200EA" w:rsidRDefault="007C3EAA" w:rsidP="006200EA">
      <w:pPr>
        <w:spacing w:line="240" w:lineRule="auto"/>
        <w:ind w:left="-284" w:right="198" w:firstLine="1134"/>
        <w:outlineLvl w:val="0"/>
        <w:rPr>
          <w:rStyle w:val="aff8"/>
          <w:b w:val="0"/>
          <w:szCs w:val="24"/>
        </w:rPr>
      </w:pPr>
      <w:r>
        <w:rPr>
          <w:noProof/>
        </w:rPr>
        <w:pict>
          <v:shape id="AutoShape 657" o:spid="_x0000_s1091" type="#_x0000_t88" style="position:absolute;left:0;text-align:left;margin-left:359.55pt;margin-top:.55pt;width:11.25pt;height:114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" adj="2896"/>
        </w:pict>
      </w:r>
      <w:r>
        <w:rPr>
          <w:noProof/>
        </w:rPr>
        <w:pict>
          <v:shape id="AutoShape 659" o:spid="_x0000_s1090" type="#_x0000_t88" style="position:absolute;left:0;text-align:left;margin-left:354.3pt;margin-top:1.45pt;width:9pt;height:27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DTgw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"/>
        </w:pict>
      </w:r>
    </w:p>
    <w:p w:rsidR="003B7470" w:rsidRPr="006200EA" w:rsidRDefault="007C3EAA" w:rsidP="006200EA">
      <w:pPr>
        <w:spacing w:line="240" w:lineRule="auto"/>
        <w:ind w:left="-284" w:right="198" w:firstLine="1134"/>
        <w:outlineLvl w:val="0"/>
        <w:rPr>
          <w:rStyle w:val="aff8"/>
          <w:b w:val="0"/>
          <w:szCs w:val="24"/>
        </w:rPr>
      </w:pPr>
      <w:r>
        <w:rPr>
          <w:noProof/>
        </w:rPr>
        <w:pict>
          <v:shape id="AutoShape 660" o:spid="_x0000_s1089" type="#_x0000_t88" style="position:absolute;left:0;text-align:left;margin-left:232.95pt;margin-top:7.8pt;width:9pt;height:3in;rotation:90;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"/>
        </w:pict>
      </w:r>
    </w:p>
    <w:p w:rsidR="003B7470" w:rsidRPr="006200EA" w:rsidRDefault="003B7470" w:rsidP="006200EA">
      <w:pPr>
        <w:spacing w:line="240" w:lineRule="auto"/>
        <w:ind w:left="-284" w:right="198" w:firstLine="1134"/>
        <w:outlineLvl w:val="0"/>
        <w:rPr>
          <w:rStyle w:val="aff8"/>
          <w:b w:val="0"/>
          <w:szCs w:val="24"/>
        </w:rPr>
      </w:pPr>
    </w:p>
    <w:p w:rsidR="003B7470" w:rsidRPr="006200EA" w:rsidRDefault="003B7470" w:rsidP="006200EA">
      <w:pPr>
        <w:spacing w:line="240" w:lineRule="auto"/>
        <w:ind w:right="57"/>
        <w:jc w:val="left"/>
        <w:outlineLvl w:val="0"/>
        <w:rPr>
          <w:rStyle w:val="aff8"/>
          <w:b w:val="0"/>
          <w:szCs w:val="24"/>
        </w:rPr>
      </w:pPr>
      <w:r>
        <w:rPr>
          <w:rStyle w:val="aff8"/>
          <w:b w:val="0"/>
          <w:szCs w:val="24"/>
        </w:rPr>
        <w:t xml:space="preserve">   </w:t>
      </w:r>
      <w:r w:rsidRPr="006200EA">
        <w:rPr>
          <w:rStyle w:val="aff8"/>
          <w:b w:val="0"/>
          <w:szCs w:val="24"/>
        </w:rPr>
        <w:t>Строки</w:t>
      </w:r>
    </w:p>
    <w:p w:rsidR="003B7470" w:rsidRPr="006200EA" w:rsidRDefault="003B7470" w:rsidP="006200EA">
      <w:pPr>
        <w:spacing w:line="240" w:lineRule="auto"/>
        <w:ind w:right="57"/>
        <w:jc w:val="left"/>
        <w:outlineLvl w:val="0"/>
        <w:rPr>
          <w:rStyle w:val="aff8"/>
          <w:b w:val="0"/>
          <w:szCs w:val="24"/>
        </w:rPr>
      </w:pPr>
      <w:r>
        <w:rPr>
          <w:rStyle w:val="aff8"/>
          <w:b w:val="0"/>
          <w:szCs w:val="24"/>
        </w:rPr>
        <w:t xml:space="preserve">   </w:t>
      </w:r>
      <w:r w:rsidRPr="006200EA">
        <w:rPr>
          <w:rStyle w:val="aff8"/>
          <w:b w:val="0"/>
          <w:szCs w:val="24"/>
        </w:rPr>
        <w:t>(горизонтальные ряды)</w:t>
      </w:r>
    </w:p>
    <w:p w:rsidR="003B7470" w:rsidRPr="006200EA" w:rsidRDefault="003B7470" w:rsidP="006200EA">
      <w:pPr>
        <w:spacing w:line="240" w:lineRule="auto"/>
        <w:ind w:left="-284" w:right="198" w:firstLine="1135"/>
        <w:outlineLvl w:val="0"/>
        <w:rPr>
          <w:rStyle w:val="aff8"/>
          <w:b w:val="0"/>
          <w:szCs w:val="24"/>
        </w:rPr>
      </w:pPr>
    </w:p>
    <w:p w:rsidR="003B7470" w:rsidRPr="006200EA" w:rsidRDefault="003B7470" w:rsidP="006200EA">
      <w:pPr>
        <w:spacing w:line="240" w:lineRule="auto"/>
        <w:ind w:left="-284" w:right="198" w:firstLine="1135"/>
        <w:outlineLvl w:val="0"/>
        <w:rPr>
          <w:rStyle w:val="aff8"/>
          <w:b w:val="0"/>
          <w:szCs w:val="24"/>
        </w:rPr>
      </w:pPr>
    </w:p>
    <w:p w:rsidR="003B7470" w:rsidRDefault="007C3EAA" w:rsidP="006200EA">
      <w:pPr>
        <w:spacing w:line="240" w:lineRule="auto"/>
        <w:ind w:left="-284" w:right="198" w:firstLine="992"/>
        <w:outlineLvl w:val="0"/>
        <w:rPr>
          <w:rStyle w:val="aff8"/>
          <w:b w:val="0"/>
          <w:szCs w:val="24"/>
        </w:rPr>
      </w:pPr>
      <w:r>
        <w:rPr>
          <w:noProof/>
        </w:rPr>
        <w:pict>
          <v:shape id="AutoShape 662" o:spid="_x0000_s1088" type="#_x0000_t88" style="position:absolute;left:0;text-align:left;margin-left:-284.85pt;margin-top:-47.1pt;width:9pt;height:108pt;rotation:90;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"/>
        </w:pict>
      </w:r>
      <w:r w:rsidR="003B7470" w:rsidRPr="006200EA">
        <w:rPr>
          <w:rStyle w:val="aff8"/>
          <w:b w:val="0"/>
          <w:szCs w:val="24"/>
        </w:rPr>
        <w:t>Боковик</w:t>
      </w:r>
    </w:p>
    <w:p w:rsidR="003B7470" w:rsidRPr="006200EA" w:rsidRDefault="003B7470" w:rsidP="006200EA">
      <w:pPr>
        <w:spacing w:line="240" w:lineRule="auto"/>
        <w:ind w:left="-284" w:right="198" w:firstLine="992"/>
        <w:outlineLvl w:val="0"/>
        <w:rPr>
          <w:rStyle w:val="aff8"/>
          <w:b w:val="0"/>
          <w:szCs w:val="24"/>
        </w:rPr>
      </w:pPr>
      <w:r w:rsidRPr="006200EA">
        <w:rPr>
          <w:rStyle w:val="aff8"/>
          <w:b w:val="0"/>
          <w:szCs w:val="24"/>
        </w:rPr>
        <w:t>Графы (колонки)</w:t>
      </w:r>
    </w:p>
    <w:p w:rsidR="003B7470" w:rsidRPr="006200EA" w:rsidRDefault="003B7470" w:rsidP="006200EA">
      <w:pPr>
        <w:spacing w:line="240" w:lineRule="auto"/>
        <w:ind w:left="-284" w:right="198" w:firstLine="992"/>
        <w:outlineLvl w:val="0"/>
        <w:rPr>
          <w:rStyle w:val="aff8"/>
          <w:b w:val="0"/>
          <w:szCs w:val="24"/>
        </w:rPr>
      </w:pPr>
      <w:r w:rsidRPr="006200EA">
        <w:rPr>
          <w:rStyle w:val="aff8"/>
          <w:b w:val="0"/>
          <w:szCs w:val="24"/>
        </w:rPr>
        <w:t>(заголовки строк)</w:t>
      </w:r>
    </w:p>
    <w:p w:rsidR="003B7470" w:rsidRDefault="003B7470" w:rsidP="00503844">
      <w:pPr>
        <w:spacing w:line="240" w:lineRule="auto"/>
        <w:ind w:left="-284" w:right="198" w:firstLine="1135"/>
        <w:jc w:val="center"/>
        <w:outlineLvl w:val="0"/>
        <w:rPr>
          <w:rStyle w:val="aff8"/>
          <w:b w:val="0"/>
          <w:szCs w:val="24"/>
        </w:rPr>
      </w:pPr>
      <w:r w:rsidRPr="006200EA">
        <w:rPr>
          <w:rStyle w:val="aff8"/>
          <w:b w:val="0"/>
          <w:szCs w:val="24"/>
        </w:rPr>
        <w:t>Рисунок 4</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Таблицы, за исключением таблиц приложений, следует нумеровать арабскими цифрами сквозной нумерации.</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3B7470" w:rsidRPr="006F2C2B" w:rsidRDefault="003B7470" w:rsidP="006200EA">
      <w:pPr>
        <w:spacing w:line="240" w:lineRule="auto"/>
        <w:ind w:right="57" w:firstLine="851"/>
        <w:rPr>
          <w:rStyle w:val="aff8"/>
          <w:b w:val="0"/>
          <w:bCs/>
          <w:sz w:val="28"/>
          <w:szCs w:val="28"/>
        </w:rPr>
      </w:pPr>
      <w:r w:rsidRPr="006F2C2B">
        <w:rPr>
          <w:rStyle w:val="aff8"/>
          <w:b w:val="0"/>
          <w:bCs/>
          <w:sz w:val="28"/>
          <w:szCs w:val="28"/>
        </w:rPr>
        <w:t>Например: «Таблица В1» таблица первая в приложении В.</w:t>
      </w:r>
    </w:p>
    <w:p w:rsidR="003B7470" w:rsidRPr="006F2C2B" w:rsidRDefault="003B7470" w:rsidP="006200EA">
      <w:pPr>
        <w:tabs>
          <w:tab w:val="right" w:pos="10260"/>
        </w:tabs>
        <w:spacing w:line="240" w:lineRule="auto"/>
        <w:ind w:right="57" w:firstLine="851"/>
        <w:outlineLvl w:val="0"/>
        <w:rPr>
          <w:rStyle w:val="aff8"/>
          <w:b w:val="0"/>
          <w:bCs/>
          <w:sz w:val="28"/>
          <w:szCs w:val="28"/>
        </w:rPr>
      </w:pPr>
      <w:r w:rsidRPr="006F2C2B">
        <w:rPr>
          <w:rStyle w:val="aff8"/>
          <w:b w:val="0"/>
          <w:bCs/>
          <w:sz w:val="28"/>
          <w:szCs w:val="28"/>
        </w:rPr>
        <w:t>Если в тексте пояснительной записки есть ссылка на таблицу, то следует писать слово "таблица" с указанием её номера.</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bCs/>
          <w:sz w:val="28"/>
          <w:szCs w:val="28"/>
        </w:rPr>
        <w:t>Заголовки граф и строк таблицы следует писать с прописной буквы, а подзаголовки граф - со строчной,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w:t>
      </w:r>
      <w:r w:rsidRPr="006F2C2B">
        <w:rPr>
          <w:rStyle w:val="aff8"/>
          <w:b w:val="0"/>
          <w:sz w:val="28"/>
          <w:szCs w:val="28"/>
        </w:rPr>
        <w:t xml:space="preserve"> Заголовки граф, как правило, записывают параллельно строкам таблицы. При необходимости допускаются перпендикулярное расположение заголовков граф.</w:t>
      </w:r>
    </w:p>
    <w:p w:rsidR="003B7470" w:rsidRPr="006F2C2B" w:rsidRDefault="003B7470" w:rsidP="006200EA">
      <w:pPr>
        <w:spacing w:line="240" w:lineRule="auto"/>
        <w:ind w:right="57" w:firstLine="851"/>
        <w:outlineLvl w:val="0"/>
        <w:rPr>
          <w:rStyle w:val="aff8"/>
          <w:b w:val="0"/>
          <w:bCs/>
          <w:sz w:val="28"/>
          <w:szCs w:val="28"/>
        </w:rPr>
      </w:pPr>
      <w:r w:rsidRPr="006F2C2B">
        <w:rPr>
          <w:rStyle w:val="aff8"/>
          <w:b w:val="0"/>
          <w:bCs/>
          <w:sz w:val="28"/>
          <w:szCs w:val="28"/>
        </w:rPr>
        <w:t>Если цифровые данные таблицы выражены в различных единицах физических величин, то их указывают в заголовке каждой графы. Если все параметры, размещаемые в таблице, выражены в одной и той же единице физической величины, то над таблицей в правом углу помещают её полное обозначение в соответствии с рисунком 5.</w:t>
      </w:r>
    </w:p>
    <w:p w:rsidR="003B7470" w:rsidRPr="006F2C2B" w:rsidRDefault="003B7470" w:rsidP="006200EA">
      <w:pPr>
        <w:spacing w:line="240" w:lineRule="auto"/>
        <w:ind w:right="57" w:firstLine="851"/>
        <w:outlineLvl w:val="0"/>
        <w:rPr>
          <w:rStyle w:val="aff8"/>
          <w:b w:val="0"/>
          <w:bCs/>
          <w:sz w:val="28"/>
          <w:szCs w:val="28"/>
        </w:rPr>
      </w:pPr>
      <w:r w:rsidRPr="006F2C2B">
        <w:rPr>
          <w:rStyle w:val="aff8"/>
          <w:b w:val="0"/>
          <w:bCs/>
          <w:sz w:val="28"/>
          <w:szCs w:val="28"/>
        </w:rPr>
        <w:t>Цифры в графах таблиц, как правило, располагают так, чтобы классы чисел во всей графе были точно одни под другими. Числовые величины в одной графе должны иметь, как правило, одинаковое количество десятичных знаков.</w:t>
      </w:r>
    </w:p>
    <w:p w:rsidR="003B7470" w:rsidRPr="006F2C2B" w:rsidRDefault="003B7470" w:rsidP="006200EA">
      <w:pPr>
        <w:spacing w:line="240" w:lineRule="auto"/>
        <w:ind w:right="57" w:firstLine="851"/>
        <w:outlineLvl w:val="0"/>
        <w:rPr>
          <w:rStyle w:val="aff8"/>
          <w:b w:val="0"/>
          <w:bCs/>
          <w:sz w:val="28"/>
          <w:szCs w:val="28"/>
        </w:rPr>
      </w:pPr>
      <w:r w:rsidRPr="006F2C2B">
        <w:rPr>
          <w:rStyle w:val="aff8"/>
          <w:b w:val="0"/>
          <w:bCs/>
          <w:sz w:val="28"/>
          <w:szCs w:val="28"/>
        </w:rPr>
        <w:t>Допускается, при необходимости, применять размер шрифта в таблице меньший, чем в тексте, но не менее 10 пт</w:t>
      </w:r>
    </w:p>
    <w:p w:rsidR="0062670E" w:rsidRDefault="0062670E" w:rsidP="006200EA">
      <w:pPr>
        <w:spacing w:line="240" w:lineRule="auto"/>
        <w:ind w:right="198"/>
        <w:rPr>
          <w:rStyle w:val="aff8"/>
          <w:b w:val="0"/>
          <w:bCs/>
          <w:szCs w:val="24"/>
        </w:rPr>
      </w:pPr>
    </w:p>
    <w:p w:rsidR="003B7470" w:rsidRPr="006200EA" w:rsidRDefault="003B7470" w:rsidP="006200EA">
      <w:pPr>
        <w:spacing w:line="240" w:lineRule="auto"/>
        <w:ind w:right="198"/>
        <w:rPr>
          <w:rStyle w:val="aff8"/>
          <w:b w:val="0"/>
          <w:bCs/>
          <w:szCs w:val="24"/>
        </w:rPr>
      </w:pPr>
      <w:r w:rsidRPr="006200EA">
        <w:rPr>
          <w:rStyle w:val="aff8"/>
          <w:b w:val="0"/>
          <w:bCs/>
          <w:szCs w:val="24"/>
        </w:rPr>
        <w:t xml:space="preserve">Таблица 3                                                                         </w:t>
      </w:r>
    </w:p>
    <w:p w:rsidR="003B7470" w:rsidRPr="006200EA" w:rsidRDefault="007C3EAA" w:rsidP="006200EA">
      <w:pPr>
        <w:spacing w:line="240" w:lineRule="auto"/>
        <w:ind w:left="-284" w:right="198" w:firstLine="1135"/>
        <w:jc w:val="right"/>
        <w:rPr>
          <w:rStyle w:val="aff8"/>
          <w:b w:val="0"/>
          <w:bCs/>
          <w:position w:val="-6"/>
          <w:szCs w:val="24"/>
        </w:rPr>
      </w:pPr>
      <w:r>
        <w:rPr>
          <w:noProof/>
        </w:rPr>
        <w:pict>
          <v:shape id="Text Box 782" o:spid="_x0000_s1046" type="#_x0000_t202" style="position:absolute;left:0;text-align:left;margin-left:-52.85pt;margin-top:-3.8pt;width:38pt;height:33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" filled="f" stroked="f" strokecolor="white">
            <v:textbox style="layout-flow:vertical;mso-layout-flow-alt:bottom-to-top">
              <w:txbxContent>
                <w:p w:rsidR="007C3EAA" w:rsidRPr="00077534" w:rsidRDefault="007C3EAA">
                  <w:pPr>
                    <w:rPr>
                      <w:iCs/>
                      <w:sz w:val="28"/>
                    </w:rPr>
                  </w:pPr>
                  <w:r w:rsidRPr="00077534">
                    <w:rPr>
                      <w:iCs/>
                      <w:sz w:val="28"/>
                    </w:rPr>
                    <w:t>15</w:t>
                  </w:r>
                </w:p>
              </w:txbxContent>
            </v:textbox>
          </v:shape>
        </w:pict>
      </w:r>
      <w:r>
        <w:rPr>
          <w:noProof/>
        </w:rPr>
        <w:pict>
          <v:line id="Line 777" o:spid="_x0000_s1087" style="position:absolute;left:0;text-align:left;z-index:251615232;visibility:visible;mso-wrap-distance-left:3.17494mm;mso-wrap-distance-right:3.17494mm" from="-10.85pt,-12.8pt" to="-10.8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ZFEgIAACo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"/>
        </w:pict>
      </w:r>
      <w:r>
        <w:rPr>
          <w:noProof/>
        </w:rPr>
        <w:pict>
          <v:shape id="Text Box 773" o:spid="_x0000_s1047" type="#_x0000_t202" style="position:absolute;left:0;text-align:left;margin-left:540.15pt;margin-top:-23.8pt;width:17.85pt;height:26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" filled="f" stroked="f" strokecolor="white">
            <v:textbox>
              <w:txbxContent>
                <w:p w:rsidR="007C3EAA" w:rsidRDefault="007C3EAA"/>
              </w:txbxContent>
            </v:textbox>
          </v:shape>
        </w:pict>
      </w:r>
      <w:r>
        <w:rPr>
          <w:noProof/>
        </w:rPr>
        <w:pict>
          <v:shape id="Text Box 781" o:spid="_x0000_s1048" type="#_x0000_t202" style="position:absolute;left:0;text-align:left;margin-left:-33.85pt;margin-top:-45.8pt;width:38pt;height:33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" filled="f" stroked="f" strokecolor="white">
            <v:textbox style="layout-flow:vertical;mso-layout-flow-alt:bottom-to-top">
              <w:txbxContent>
                <w:p w:rsidR="007C3EAA" w:rsidRDefault="007C3EAA">
                  <w:pPr>
                    <w:rPr>
                      <w:rFonts w:ascii="Arial" w:hAnsi="Arial" w:cs="Arial"/>
                      <w:i/>
                      <w:iCs/>
                      <w:sz w:val="28"/>
                    </w:rPr>
                  </w:pPr>
                </w:p>
              </w:txbxContent>
            </v:textbox>
          </v:shape>
        </w:pict>
      </w:r>
      <w:r>
        <w:rPr>
          <w:noProof/>
        </w:rPr>
        <w:pict>
          <v:line id="Line 779" o:spid="_x0000_s1086" style="position:absolute;left:0;text-align:left;z-index:251616256;visibility:visible" from="-12.85pt,-13.8pt" to="-8.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kZFwIAAC4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"/>
        </w:pict>
      </w:r>
      <w:r>
        <w:rPr>
          <w:noProof/>
        </w:rPr>
        <w:pict>
          <v:line id="Line 775" o:spid="_x0000_s1085" style="position:absolute;left:0;text-align:left;flip:x;z-index:251613184;visibility:visible;mso-wrap-distance-top:-6e-5mm;mso-wrap-distance-bottom:-6e-5mm" from="-17.85pt,-10.8pt" to="11.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"/>
        </w:pict>
      </w:r>
      <w:r w:rsidR="003B7470" w:rsidRPr="006200EA">
        <w:rPr>
          <w:rStyle w:val="aff8"/>
          <w:b w:val="0"/>
          <w:bCs/>
          <w:position w:val="-6"/>
          <w:szCs w:val="24"/>
        </w:rPr>
        <w:t>В миллиметрах</w:t>
      </w:r>
      <w:r w:rsidR="003B7470" w:rsidRPr="006200EA">
        <w:rPr>
          <w:rStyle w:val="aff8"/>
          <w:b w:val="0"/>
          <w:bCs/>
          <w:position w:val="-6"/>
          <w:szCs w:val="24"/>
        </w:rPr>
        <w:tab/>
      </w:r>
    </w:p>
    <w:p w:rsidR="003B7470" w:rsidRPr="006200EA" w:rsidRDefault="007C3EAA" w:rsidP="006200EA">
      <w:pPr>
        <w:spacing w:line="240" w:lineRule="auto"/>
        <w:ind w:left="-284" w:right="198" w:firstLine="1134"/>
        <w:jc w:val="right"/>
        <w:rPr>
          <w:rStyle w:val="aff8"/>
          <w:b w:val="0"/>
          <w:bCs/>
          <w:position w:val="-6"/>
          <w:szCs w:val="24"/>
        </w:rPr>
      </w:pPr>
      <w:r>
        <w:rPr>
          <w:noProof/>
        </w:rPr>
        <w:pict>
          <v:shape id="AutoShape 1372" o:spid="_x0000_s1084" type="#_x0000_t32" style="position:absolute;left:0;text-align:left;margin-left:-14.85pt;margin-top:20.15pt;width:8.7pt;height:11.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jJA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"/>
        </w:pic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2835"/>
        <w:gridCol w:w="2126"/>
        <w:gridCol w:w="851"/>
        <w:gridCol w:w="850"/>
        <w:gridCol w:w="851"/>
        <w:gridCol w:w="850"/>
        <w:gridCol w:w="709"/>
        <w:gridCol w:w="709"/>
      </w:tblGrid>
      <w:tr w:rsidR="003B7470" w:rsidRPr="006200EA" w:rsidTr="00C41EA0">
        <w:trPr>
          <w:cantSplit/>
          <w:trHeight w:val="377"/>
        </w:trPr>
        <w:tc>
          <w:tcPr>
            <w:tcW w:w="2835" w:type="dxa"/>
            <w:vMerge w:val="restart"/>
            <w:vAlign w:val="center"/>
          </w:tcPr>
          <w:p w:rsidR="003B7470" w:rsidRPr="006200EA" w:rsidRDefault="007C3EAA" w:rsidP="006200EA">
            <w:pPr>
              <w:tabs>
                <w:tab w:val="left" w:pos="1332"/>
                <w:tab w:val="left" w:pos="1512"/>
              </w:tabs>
              <w:spacing w:line="240" w:lineRule="auto"/>
              <w:ind w:left="-108" w:right="198" w:firstLine="318"/>
              <w:jc w:val="center"/>
              <w:rPr>
                <w:rStyle w:val="aff8"/>
                <w:b w:val="0"/>
                <w:bCs/>
                <w:szCs w:val="24"/>
              </w:rPr>
            </w:pPr>
            <w:r>
              <w:rPr>
                <w:noProof/>
              </w:rPr>
              <w:pict>
                <v:line id="Line 776" o:spid="_x0000_s1083" style="position:absolute;left:0;text-align:left;flip:x;z-index:251614208;visibility:visible;mso-wrap-distance-top:-6e-5mm;mso-wrap-distance-bottom:-6e-5mm" from="-38.25pt,-1.45pt" to="-.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"/>
              </w:pict>
            </w:r>
            <w:r>
              <w:rPr>
                <w:noProof/>
              </w:rPr>
              <w:pict>
                <v:line id="Line 780" o:spid="_x0000_s1082" style="position:absolute;left:0;text-align:left;z-index:251617280;visibility:visible;mso-wrap-distance-top:-6e-5mm;mso-wrap-distance-bottom:-6e-5mm" from="-32.25pt,-1.45pt" to="-25.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ISEwIAACg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"/>
              </w:pict>
            </w:r>
            <w:r>
              <w:rPr>
                <w:noProof/>
              </w:rPr>
              <w:pict>
                <v:shape id="Text Box 795" o:spid="_x0000_s1049" type="#_x0000_t202" style="position:absolute;left:0;text-align:left;margin-left:-61.3pt;margin-top:21.15pt;width:27.85pt;height:50.9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" filled="f" stroked="f" strokecolor="white">
                  <v:textbox style="layout-flow:vertical;mso-layout-flow-alt:bottom-to-top">
                    <w:txbxContent>
                      <w:p w:rsidR="007C3EAA" w:rsidRPr="00077534" w:rsidRDefault="007C3EAA">
                        <w:pPr>
                          <w:rPr>
                            <w:iCs/>
                            <w:sz w:val="28"/>
                            <w:lang w:val="en-US"/>
                          </w:rPr>
                        </w:pPr>
                        <w:proofErr w:type="gramStart"/>
                        <w:r w:rsidRPr="00077534">
                          <w:rPr>
                            <w:iCs/>
                            <w:sz w:val="28"/>
                            <w:lang w:val="en-US"/>
                          </w:rPr>
                          <w:t>min</w:t>
                        </w:r>
                        <w:proofErr w:type="gramEnd"/>
                        <w:r w:rsidRPr="00077534">
                          <w:rPr>
                            <w:iCs/>
                            <w:sz w:val="28"/>
                            <w:lang w:val="en-US"/>
                          </w:rPr>
                          <w:t xml:space="preserve"> 8</w:t>
                        </w:r>
                      </w:p>
                      <w:p w:rsidR="007C3EAA" w:rsidRDefault="007C3EAA"/>
                    </w:txbxContent>
                  </v:textbox>
                </v:shape>
              </w:pict>
            </w:r>
            <w:r>
              <w:rPr>
                <w:noProof/>
              </w:rPr>
              <w:pict>
                <v:line id="Line 790" o:spid="_x0000_s1081" style="position:absolute;left:0;text-align:left;z-index:251620352;visibility:visible;mso-wrap-distance-left:3.17494mm;mso-wrap-distance-right:3.17494mm" from="-30.95pt,31.9pt" to="-30.9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v6FgIAACw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"/>
              </w:pict>
            </w:r>
            <w:r>
              <w:rPr>
                <w:noProof/>
              </w:rPr>
              <w:pict>
                <v:line id="Line 793" o:spid="_x0000_s1080" style="position:absolute;left:0;text-align:left;z-index:251621376;visibility:visible" from="-33.95pt,77.15pt" to="-26.9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TEGAIAAC4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"/>
              </w:pict>
            </w:r>
            <w:r w:rsidR="003B7470" w:rsidRPr="006200EA">
              <w:rPr>
                <w:rStyle w:val="aff8"/>
                <w:b w:val="0"/>
                <w:bCs/>
                <w:szCs w:val="24"/>
              </w:rPr>
              <w:t xml:space="preserve">Номинальный </w:t>
            </w:r>
            <w:r w:rsidR="003B7470" w:rsidRPr="006200EA">
              <w:rPr>
                <w:rStyle w:val="aff8"/>
                <w:b w:val="0"/>
                <w:bCs/>
                <w:szCs w:val="24"/>
              </w:rPr>
              <w:lastRenderedPageBreak/>
              <w:t>диаметр резьбы болта, винта, шпильки</w:t>
            </w:r>
          </w:p>
        </w:tc>
        <w:tc>
          <w:tcPr>
            <w:tcW w:w="2126" w:type="dxa"/>
            <w:vMerge w:val="restart"/>
            <w:vAlign w:val="center"/>
          </w:tcPr>
          <w:p w:rsidR="003B7470" w:rsidRPr="006200EA" w:rsidRDefault="003B7470" w:rsidP="006F2C2B">
            <w:pPr>
              <w:spacing w:line="240" w:lineRule="auto"/>
              <w:ind w:left="13" w:right="198" w:firstLine="21"/>
              <w:jc w:val="center"/>
              <w:rPr>
                <w:rStyle w:val="aff8"/>
                <w:b w:val="0"/>
                <w:bCs/>
                <w:szCs w:val="24"/>
              </w:rPr>
            </w:pPr>
            <w:r w:rsidRPr="006200EA">
              <w:rPr>
                <w:rStyle w:val="aff8"/>
                <w:b w:val="0"/>
                <w:bCs/>
                <w:szCs w:val="24"/>
              </w:rPr>
              <w:lastRenderedPageBreak/>
              <w:t xml:space="preserve">Внутренний </w:t>
            </w:r>
            <w:r w:rsidRPr="006200EA">
              <w:rPr>
                <w:rStyle w:val="aff8"/>
                <w:b w:val="0"/>
                <w:bCs/>
                <w:szCs w:val="24"/>
              </w:rPr>
              <w:lastRenderedPageBreak/>
              <w:t>диаметр</w:t>
            </w:r>
          </w:p>
          <w:p w:rsidR="003B7470" w:rsidRPr="006200EA" w:rsidRDefault="003B7470" w:rsidP="006200EA">
            <w:pPr>
              <w:spacing w:line="240" w:lineRule="auto"/>
              <w:ind w:left="-284" w:right="198" w:firstLine="318"/>
              <w:jc w:val="center"/>
              <w:rPr>
                <w:rStyle w:val="aff8"/>
                <w:b w:val="0"/>
                <w:bCs/>
                <w:szCs w:val="24"/>
              </w:rPr>
            </w:pPr>
            <w:r w:rsidRPr="006200EA">
              <w:rPr>
                <w:rStyle w:val="aff8"/>
                <w:b w:val="0"/>
                <w:bCs/>
                <w:szCs w:val="24"/>
              </w:rPr>
              <w:t>шайбы</w:t>
            </w:r>
          </w:p>
        </w:tc>
        <w:tc>
          <w:tcPr>
            <w:tcW w:w="4820" w:type="dxa"/>
            <w:gridSpan w:val="6"/>
            <w:vAlign w:val="center"/>
          </w:tcPr>
          <w:p w:rsidR="003B7470" w:rsidRPr="006200EA" w:rsidRDefault="003B7470" w:rsidP="006200EA">
            <w:pPr>
              <w:spacing w:line="240" w:lineRule="auto"/>
              <w:ind w:left="-284" w:right="198" w:firstLine="1135"/>
              <w:jc w:val="center"/>
              <w:rPr>
                <w:rStyle w:val="aff8"/>
                <w:b w:val="0"/>
                <w:bCs/>
                <w:szCs w:val="24"/>
              </w:rPr>
            </w:pPr>
            <w:r w:rsidRPr="006200EA">
              <w:rPr>
                <w:rStyle w:val="aff8"/>
                <w:b w:val="0"/>
                <w:bCs/>
                <w:szCs w:val="24"/>
              </w:rPr>
              <w:lastRenderedPageBreak/>
              <w:t>Толщина шайбы</w:t>
            </w:r>
          </w:p>
        </w:tc>
      </w:tr>
      <w:tr w:rsidR="003B7470" w:rsidRPr="006200EA">
        <w:trPr>
          <w:cantSplit/>
          <w:trHeight w:val="678"/>
        </w:trPr>
        <w:tc>
          <w:tcPr>
            <w:tcW w:w="2835"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2126"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1701" w:type="dxa"/>
            <w:gridSpan w:val="2"/>
            <w:vAlign w:val="center"/>
          </w:tcPr>
          <w:p w:rsidR="003B7470" w:rsidRPr="006200EA" w:rsidRDefault="003B7470" w:rsidP="006200EA">
            <w:pPr>
              <w:spacing w:line="240" w:lineRule="auto"/>
              <w:ind w:left="-284" w:right="198" w:firstLine="460"/>
              <w:jc w:val="center"/>
              <w:rPr>
                <w:rStyle w:val="aff8"/>
                <w:b w:val="0"/>
                <w:bCs/>
                <w:szCs w:val="24"/>
              </w:rPr>
            </w:pPr>
            <w:r w:rsidRPr="006200EA">
              <w:rPr>
                <w:rStyle w:val="aff8"/>
                <w:b w:val="0"/>
                <w:bCs/>
                <w:szCs w:val="24"/>
              </w:rPr>
              <w:t>легкая</w:t>
            </w:r>
          </w:p>
        </w:tc>
        <w:tc>
          <w:tcPr>
            <w:tcW w:w="1701" w:type="dxa"/>
            <w:gridSpan w:val="2"/>
            <w:vAlign w:val="center"/>
          </w:tcPr>
          <w:p w:rsidR="003B7470" w:rsidRPr="006200EA" w:rsidRDefault="003B7470" w:rsidP="006200EA">
            <w:pPr>
              <w:spacing w:line="240" w:lineRule="auto"/>
              <w:ind w:left="-284" w:right="34" w:firstLine="284"/>
              <w:jc w:val="center"/>
              <w:rPr>
                <w:rStyle w:val="aff8"/>
                <w:b w:val="0"/>
                <w:bCs/>
                <w:szCs w:val="24"/>
              </w:rPr>
            </w:pPr>
            <w:r w:rsidRPr="006200EA">
              <w:rPr>
                <w:rStyle w:val="aff8"/>
                <w:b w:val="0"/>
                <w:bCs/>
                <w:szCs w:val="24"/>
              </w:rPr>
              <w:t>нормальная</w:t>
            </w:r>
          </w:p>
        </w:tc>
        <w:tc>
          <w:tcPr>
            <w:tcW w:w="1418" w:type="dxa"/>
            <w:gridSpan w:val="2"/>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тяжелая</w:t>
            </w:r>
          </w:p>
        </w:tc>
      </w:tr>
      <w:tr w:rsidR="003B7470" w:rsidRPr="006200EA">
        <w:trPr>
          <w:cantSplit/>
          <w:trHeight w:val="318"/>
        </w:trPr>
        <w:tc>
          <w:tcPr>
            <w:tcW w:w="2835"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2126"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851" w:type="dxa"/>
            <w:vAlign w:val="center"/>
          </w:tcPr>
          <w:p w:rsidR="003B7470" w:rsidRPr="006200EA" w:rsidRDefault="003B7470" w:rsidP="006200EA">
            <w:pPr>
              <w:tabs>
                <w:tab w:val="left" w:pos="0"/>
              </w:tabs>
              <w:spacing w:line="240" w:lineRule="auto"/>
              <w:ind w:left="-1525" w:right="-108" w:firstLine="1417"/>
              <w:jc w:val="center"/>
              <w:rPr>
                <w:rStyle w:val="aff8"/>
                <w:b w:val="0"/>
                <w:bCs/>
                <w:szCs w:val="24"/>
              </w:rPr>
            </w:pPr>
            <w:r w:rsidRPr="006200EA">
              <w:rPr>
                <w:rStyle w:val="aff8"/>
                <w:b w:val="0"/>
                <w:bCs/>
                <w:szCs w:val="24"/>
              </w:rPr>
              <w:t>а</w:t>
            </w:r>
          </w:p>
        </w:tc>
        <w:tc>
          <w:tcPr>
            <w:tcW w:w="850" w:type="dxa"/>
            <w:vAlign w:val="center"/>
          </w:tcPr>
          <w:p w:rsidR="003B7470" w:rsidRPr="006200EA" w:rsidRDefault="003B7470" w:rsidP="006200EA">
            <w:pPr>
              <w:tabs>
                <w:tab w:val="left" w:pos="33"/>
              </w:tabs>
              <w:spacing w:line="240" w:lineRule="auto"/>
              <w:ind w:left="-1389" w:right="-108" w:firstLine="1135"/>
              <w:jc w:val="center"/>
              <w:rPr>
                <w:rStyle w:val="aff8"/>
                <w:b w:val="0"/>
                <w:bCs/>
                <w:szCs w:val="24"/>
                <w:lang w:val="en-US"/>
              </w:rPr>
            </w:pPr>
            <w:r w:rsidRPr="006200EA">
              <w:rPr>
                <w:rStyle w:val="aff8"/>
                <w:b w:val="0"/>
                <w:bCs/>
                <w:szCs w:val="24"/>
                <w:lang w:val="en-US"/>
              </w:rPr>
              <w:t>b</w:t>
            </w:r>
          </w:p>
        </w:tc>
        <w:tc>
          <w:tcPr>
            <w:tcW w:w="851" w:type="dxa"/>
            <w:vAlign w:val="center"/>
          </w:tcPr>
          <w:p w:rsidR="003B7470" w:rsidRPr="006200EA" w:rsidRDefault="003B7470" w:rsidP="006200EA">
            <w:pPr>
              <w:tabs>
                <w:tab w:val="left" w:pos="0"/>
              </w:tabs>
              <w:spacing w:line="240" w:lineRule="auto"/>
              <w:ind w:left="-1525" w:right="-108" w:firstLine="1417"/>
              <w:jc w:val="center"/>
              <w:rPr>
                <w:rStyle w:val="aff8"/>
                <w:b w:val="0"/>
                <w:bCs/>
                <w:szCs w:val="24"/>
              </w:rPr>
            </w:pPr>
            <w:r w:rsidRPr="006200EA">
              <w:rPr>
                <w:rStyle w:val="aff8"/>
                <w:b w:val="0"/>
                <w:bCs/>
                <w:szCs w:val="24"/>
              </w:rPr>
              <w:t>а</w:t>
            </w:r>
          </w:p>
        </w:tc>
        <w:tc>
          <w:tcPr>
            <w:tcW w:w="850" w:type="dxa"/>
            <w:vAlign w:val="center"/>
          </w:tcPr>
          <w:p w:rsidR="003B7470" w:rsidRPr="006200EA" w:rsidRDefault="003B7470" w:rsidP="006200EA">
            <w:pPr>
              <w:tabs>
                <w:tab w:val="left" w:pos="33"/>
              </w:tabs>
              <w:spacing w:line="240" w:lineRule="auto"/>
              <w:ind w:left="-1389" w:right="-108" w:firstLine="1135"/>
              <w:jc w:val="center"/>
              <w:rPr>
                <w:rStyle w:val="aff8"/>
                <w:b w:val="0"/>
                <w:bCs/>
                <w:szCs w:val="24"/>
                <w:lang w:val="en-US"/>
              </w:rPr>
            </w:pPr>
            <w:r w:rsidRPr="006200EA">
              <w:rPr>
                <w:rStyle w:val="aff8"/>
                <w:b w:val="0"/>
                <w:bCs/>
                <w:szCs w:val="24"/>
                <w:lang w:val="en-US"/>
              </w:rPr>
              <w:t>b</w:t>
            </w:r>
          </w:p>
        </w:tc>
        <w:tc>
          <w:tcPr>
            <w:tcW w:w="709" w:type="dxa"/>
            <w:vAlign w:val="center"/>
          </w:tcPr>
          <w:p w:rsidR="003B7470" w:rsidRPr="006200EA" w:rsidRDefault="003B7470" w:rsidP="006200EA">
            <w:pPr>
              <w:tabs>
                <w:tab w:val="left" w:pos="0"/>
              </w:tabs>
              <w:spacing w:line="240" w:lineRule="auto"/>
              <w:ind w:left="-1525" w:right="-108" w:firstLine="1417"/>
              <w:jc w:val="center"/>
              <w:rPr>
                <w:rStyle w:val="aff8"/>
                <w:b w:val="0"/>
                <w:bCs/>
                <w:szCs w:val="24"/>
              </w:rPr>
            </w:pPr>
            <w:r w:rsidRPr="006200EA">
              <w:rPr>
                <w:rStyle w:val="aff8"/>
                <w:b w:val="0"/>
                <w:bCs/>
                <w:szCs w:val="24"/>
              </w:rPr>
              <w:t>а</w:t>
            </w:r>
          </w:p>
        </w:tc>
        <w:tc>
          <w:tcPr>
            <w:tcW w:w="709" w:type="dxa"/>
            <w:vAlign w:val="center"/>
          </w:tcPr>
          <w:p w:rsidR="003B7470" w:rsidRPr="006200EA" w:rsidRDefault="003B7470" w:rsidP="006200EA">
            <w:pPr>
              <w:tabs>
                <w:tab w:val="left" w:pos="33"/>
              </w:tabs>
              <w:spacing w:line="240" w:lineRule="auto"/>
              <w:ind w:left="-1389" w:right="-108" w:firstLine="1135"/>
              <w:jc w:val="center"/>
              <w:rPr>
                <w:rStyle w:val="aff8"/>
                <w:b w:val="0"/>
                <w:bCs/>
                <w:szCs w:val="24"/>
                <w:lang w:val="en-US"/>
              </w:rPr>
            </w:pPr>
            <w:r w:rsidRPr="006200EA">
              <w:rPr>
                <w:rStyle w:val="aff8"/>
                <w:b w:val="0"/>
                <w:bCs/>
                <w:szCs w:val="24"/>
                <w:lang w:val="en-US"/>
              </w:rPr>
              <w:t>b</w:t>
            </w:r>
          </w:p>
        </w:tc>
      </w:tr>
      <w:tr w:rsidR="003B7470" w:rsidRPr="006200EA">
        <w:trPr>
          <w:trHeight w:val="467"/>
        </w:trPr>
        <w:tc>
          <w:tcPr>
            <w:tcW w:w="2835" w:type="dxa"/>
            <w:vAlign w:val="center"/>
          </w:tcPr>
          <w:p w:rsidR="003B7470" w:rsidRPr="006200EA" w:rsidRDefault="007C3EAA" w:rsidP="006200EA">
            <w:pPr>
              <w:tabs>
                <w:tab w:val="left" w:pos="1332"/>
              </w:tabs>
              <w:spacing w:line="240" w:lineRule="auto"/>
              <w:ind w:left="-284" w:right="198" w:firstLine="1135"/>
              <w:jc w:val="center"/>
              <w:rPr>
                <w:rStyle w:val="aff8"/>
                <w:b w:val="0"/>
                <w:bCs/>
                <w:szCs w:val="24"/>
                <w:lang w:val="en-US"/>
              </w:rPr>
            </w:pPr>
            <w:r>
              <w:rPr>
                <w:noProof/>
              </w:rPr>
              <w:pict>
                <v:line id="Line 1349" o:spid="_x0000_s1079" style="position:absolute;left:0;text-align:left;z-index:251704320;visibility:visible;mso-position-horizontal-relative:text;mso-position-vertical-relative:text" from="-34.45pt,21.15pt" to="-27.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"/>
              </w:pict>
            </w:r>
            <w:r>
              <w:rPr>
                <w:noProof/>
              </w:rPr>
              <w:pict>
                <v:line id="Line 1347" o:spid="_x0000_s1078" style="position:absolute;left:0;text-align:left;flip:x;z-index:251703296;visibility:visible;mso-wrap-distance-top:-6e-5mm;mso-wrap-distance-bottom:-6e-5mm;mso-position-horizontal-relative:text;mso-position-vertical-relative:text" from="-38.45pt,-1.85pt" to="-6.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RHHQIAADY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"/>
              </w:pict>
            </w:r>
            <w:r w:rsidR="003B7470" w:rsidRPr="006200EA">
              <w:rPr>
                <w:rStyle w:val="aff8"/>
                <w:b w:val="0"/>
                <w:bCs/>
                <w:szCs w:val="24"/>
                <w:lang w:val="en-US"/>
              </w:rPr>
              <w:t>2,0</w:t>
            </w:r>
          </w:p>
        </w:tc>
        <w:tc>
          <w:tcPr>
            <w:tcW w:w="2126" w:type="dxa"/>
            <w:vAlign w:val="center"/>
          </w:tcPr>
          <w:p w:rsidR="003B7470" w:rsidRPr="006200EA" w:rsidRDefault="003B7470" w:rsidP="006200EA">
            <w:pPr>
              <w:tabs>
                <w:tab w:val="left" w:pos="1332"/>
              </w:tabs>
              <w:spacing w:line="240" w:lineRule="auto"/>
              <w:ind w:left="-284" w:right="198" w:firstLine="1135"/>
              <w:rPr>
                <w:rStyle w:val="aff8"/>
                <w:b w:val="0"/>
                <w:bCs/>
                <w:szCs w:val="24"/>
                <w:lang w:val="en-US"/>
              </w:rPr>
            </w:pPr>
            <w:r w:rsidRPr="006200EA">
              <w:rPr>
                <w:rStyle w:val="aff8"/>
                <w:b w:val="0"/>
                <w:bCs/>
                <w:szCs w:val="24"/>
                <w:lang w:val="en-US"/>
              </w:rPr>
              <w:t>2,1</w:t>
            </w:r>
          </w:p>
        </w:tc>
        <w:tc>
          <w:tcPr>
            <w:tcW w:w="851" w:type="dxa"/>
            <w:vAlign w:val="center"/>
          </w:tcPr>
          <w:p w:rsidR="003B7470" w:rsidRPr="006200EA" w:rsidRDefault="003B7470" w:rsidP="006200EA">
            <w:pPr>
              <w:tabs>
                <w:tab w:val="left" w:pos="0"/>
              </w:tabs>
              <w:spacing w:line="240" w:lineRule="auto"/>
              <w:ind w:left="-108" w:right="-108" w:firstLine="31"/>
              <w:jc w:val="center"/>
              <w:rPr>
                <w:rStyle w:val="aff8"/>
                <w:b w:val="0"/>
                <w:bCs/>
                <w:szCs w:val="24"/>
                <w:lang w:val="en-US"/>
              </w:rPr>
            </w:pPr>
            <w:r w:rsidRPr="006200EA">
              <w:rPr>
                <w:rStyle w:val="aff8"/>
                <w:b w:val="0"/>
                <w:bCs/>
                <w:szCs w:val="24"/>
              </w:rPr>
              <w:t>0</w:t>
            </w:r>
            <w:r w:rsidRPr="006200EA">
              <w:rPr>
                <w:rStyle w:val="aff8"/>
                <w:b w:val="0"/>
                <w:bCs/>
                <w:szCs w:val="24"/>
                <w:lang w:val="en-US"/>
              </w:rPr>
              <w:t>,5</w:t>
            </w:r>
          </w:p>
        </w:tc>
        <w:tc>
          <w:tcPr>
            <w:tcW w:w="850" w:type="dxa"/>
            <w:vAlign w:val="center"/>
          </w:tcPr>
          <w:p w:rsidR="003B7470" w:rsidRPr="006200EA" w:rsidRDefault="003B7470" w:rsidP="006200EA">
            <w:pPr>
              <w:tabs>
                <w:tab w:val="left" w:pos="0"/>
                <w:tab w:val="left" w:pos="634"/>
              </w:tabs>
              <w:spacing w:line="240" w:lineRule="auto"/>
              <w:ind w:left="-1101" w:right="-108" w:firstLine="993"/>
              <w:jc w:val="center"/>
              <w:rPr>
                <w:rStyle w:val="aff8"/>
                <w:b w:val="0"/>
                <w:bCs/>
                <w:szCs w:val="24"/>
                <w:lang w:val="en-US"/>
              </w:rPr>
            </w:pPr>
            <w:r w:rsidRPr="006200EA">
              <w:rPr>
                <w:rStyle w:val="aff8"/>
                <w:b w:val="0"/>
                <w:bCs/>
                <w:szCs w:val="24"/>
                <w:lang w:val="en-US"/>
              </w:rPr>
              <w:t>0,8</w:t>
            </w:r>
          </w:p>
        </w:tc>
        <w:tc>
          <w:tcPr>
            <w:tcW w:w="851" w:type="dxa"/>
            <w:vAlign w:val="center"/>
          </w:tcPr>
          <w:p w:rsidR="003B7470" w:rsidRPr="006200EA" w:rsidRDefault="003B7470" w:rsidP="006200EA">
            <w:pPr>
              <w:tabs>
                <w:tab w:val="left" w:pos="-108"/>
              </w:tabs>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,5</w:t>
            </w:r>
          </w:p>
        </w:tc>
        <w:tc>
          <w:tcPr>
            <w:tcW w:w="850" w:type="dxa"/>
            <w:vAlign w:val="center"/>
          </w:tcPr>
          <w:p w:rsidR="003B7470" w:rsidRPr="006200EA" w:rsidRDefault="003B7470" w:rsidP="006200EA">
            <w:pPr>
              <w:tabs>
                <w:tab w:val="left" w:pos="110"/>
              </w:tabs>
              <w:spacing w:line="240" w:lineRule="auto"/>
              <w:ind w:left="-254" w:right="-108" w:firstLine="176"/>
              <w:jc w:val="center"/>
              <w:rPr>
                <w:rStyle w:val="aff8"/>
                <w:b w:val="0"/>
                <w:bCs/>
                <w:szCs w:val="24"/>
              </w:rPr>
            </w:pPr>
            <w:r w:rsidRPr="006200EA">
              <w:rPr>
                <w:rStyle w:val="aff8"/>
                <w:b w:val="0"/>
                <w:bCs/>
                <w:szCs w:val="24"/>
              </w:rPr>
              <w:t>0,5</w:t>
            </w:r>
          </w:p>
        </w:tc>
        <w:tc>
          <w:tcPr>
            <w:tcW w:w="709" w:type="dxa"/>
            <w:vAlign w:val="center"/>
          </w:tcPr>
          <w:p w:rsidR="003B7470" w:rsidRPr="006200EA" w:rsidRDefault="003B7470" w:rsidP="006200EA">
            <w:pPr>
              <w:tabs>
                <w:tab w:val="left" w:pos="34"/>
                <w:tab w:val="left" w:pos="493"/>
              </w:tabs>
              <w:spacing w:line="240" w:lineRule="auto"/>
              <w:ind w:left="-1413" w:right="-108" w:firstLine="1022"/>
              <w:jc w:val="center"/>
              <w:rPr>
                <w:rStyle w:val="aff8"/>
                <w:b w:val="0"/>
                <w:bCs/>
                <w:szCs w:val="24"/>
                <w:lang w:val="en-US"/>
              </w:rPr>
            </w:pPr>
            <w:r w:rsidRPr="006200EA">
              <w:rPr>
                <w:rStyle w:val="aff8"/>
                <w:b w:val="0"/>
                <w:bCs/>
                <w:szCs w:val="24"/>
                <w:lang w:val="en-US"/>
              </w:rPr>
              <w:t>-</w:t>
            </w:r>
          </w:p>
        </w:tc>
        <w:tc>
          <w:tcPr>
            <w:tcW w:w="709" w:type="dxa"/>
            <w:vAlign w:val="center"/>
          </w:tcPr>
          <w:p w:rsidR="003B7470" w:rsidRPr="006200EA" w:rsidRDefault="003B7470" w:rsidP="006200EA">
            <w:pPr>
              <w:spacing w:line="240" w:lineRule="auto"/>
              <w:ind w:left="-1242" w:right="-249" w:firstLine="1135"/>
              <w:jc w:val="center"/>
              <w:rPr>
                <w:rStyle w:val="aff8"/>
                <w:b w:val="0"/>
                <w:bCs/>
                <w:szCs w:val="24"/>
                <w:lang w:val="en-US"/>
              </w:rPr>
            </w:pPr>
            <w:r w:rsidRPr="006200EA">
              <w:rPr>
                <w:rStyle w:val="aff8"/>
                <w:b w:val="0"/>
                <w:bCs/>
                <w:szCs w:val="24"/>
                <w:lang w:val="en-US"/>
              </w:rPr>
              <w:t>-</w:t>
            </w:r>
          </w:p>
        </w:tc>
      </w:tr>
      <w:tr w:rsidR="003B7470" w:rsidRPr="006200EA">
        <w:trPr>
          <w:trHeight w:val="514"/>
        </w:trPr>
        <w:tc>
          <w:tcPr>
            <w:tcW w:w="2835" w:type="dxa"/>
            <w:vAlign w:val="center"/>
          </w:tcPr>
          <w:p w:rsidR="003B7470" w:rsidRPr="006200EA" w:rsidRDefault="007C3EAA" w:rsidP="006200EA">
            <w:pPr>
              <w:tabs>
                <w:tab w:val="left" w:pos="1332"/>
              </w:tabs>
              <w:spacing w:line="240" w:lineRule="auto"/>
              <w:ind w:left="-284" w:right="198" w:firstLine="1135"/>
              <w:jc w:val="center"/>
              <w:rPr>
                <w:rStyle w:val="aff8"/>
                <w:b w:val="0"/>
                <w:bCs/>
                <w:szCs w:val="24"/>
                <w:lang w:val="en-US"/>
              </w:rPr>
            </w:pPr>
            <w:r>
              <w:rPr>
                <w:noProof/>
              </w:rPr>
              <w:pict>
                <v:line id="Line 1363" o:spid="_x0000_s1077" style="position:absolute;left:0;text-align:left;flip:x y;z-index:251705344;visibility:visible;mso-wrap-distance-top:-6e-5mm;mso-wrap-distance-bottom:-6e-5mm;mso-position-horizontal-relative:text;mso-position-vertical-relative:text" from="-40.6pt,-1.75pt" to="-.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"/>
              </w:pict>
            </w:r>
            <w:r w:rsidR="003B7470" w:rsidRPr="006200EA">
              <w:rPr>
                <w:rStyle w:val="aff8"/>
                <w:b w:val="0"/>
                <w:bCs/>
                <w:szCs w:val="24"/>
                <w:lang w:val="en-US"/>
              </w:rPr>
              <w:t>2,5</w:t>
            </w:r>
          </w:p>
        </w:tc>
        <w:tc>
          <w:tcPr>
            <w:tcW w:w="2126" w:type="dxa"/>
            <w:vAlign w:val="center"/>
          </w:tcPr>
          <w:p w:rsidR="003B7470" w:rsidRPr="006200EA" w:rsidRDefault="003B7470" w:rsidP="006200EA">
            <w:pPr>
              <w:spacing w:line="240" w:lineRule="auto"/>
              <w:ind w:right="-108"/>
              <w:jc w:val="center"/>
              <w:rPr>
                <w:rStyle w:val="aff8"/>
                <w:b w:val="0"/>
                <w:bCs/>
                <w:szCs w:val="24"/>
                <w:lang w:val="en-US"/>
              </w:rPr>
            </w:pPr>
            <w:r w:rsidRPr="006200EA">
              <w:rPr>
                <w:rStyle w:val="aff8"/>
                <w:b w:val="0"/>
                <w:bCs/>
                <w:szCs w:val="24"/>
                <w:lang w:val="en-US"/>
              </w:rPr>
              <w:t>2,6</w:t>
            </w:r>
          </w:p>
        </w:tc>
        <w:tc>
          <w:tcPr>
            <w:tcW w:w="851" w:type="dxa"/>
            <w:vAlign w:val="center"/>
          </w:tcPr>
          <w:p w:rsidR="003B7470" w:rsidRPr="006200EA" w:rsidRDefault="003B7470" w:rsidP="006200EA">
            <w:pPr>
              <w:tabs>
                <w:tab w:val="left" w:pos="635"/>
              </w:tabs>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,6</w:t>
            </w:r>
          </w:p>
        </w:tc>
        <w:tc>
          <w:tcPr>
            <w:tcW w:w="850" w:type="dxa"/>
            <w:vAlign w:val="center"/>
          </w:tcPr>
          <w:p w:rsidR="003B7470" w:rsidRPr="006200EA" w:rsidRDefault="003B7470" w:rsidP="006200EA">
            <w:pPr>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,8</w:t>
            </w:r>
          </w:p>
        </w:tc>
        <w:tc>
          <w:tcPr>
            <w:tcW w:w="851" w:type="dxa"/>
            <w:vAlign w:val="center"/>
          </w:tcPr>
          <w:p w:rsidR="003B7470" w:rsidRPr="006200EA" w:rsidRDefault="003B7470" w:rsidP="006200EA">
            <w:pPr>
              <w:spacing w:line="240" w:lineRule="auto"/>
              <w:ind w:right="-108"/>
              <w:jc w:val="center"/>
              <w:rPr>
                <w:rStyle w:val="aff8"/>
                <w:b w:val="0"/>
                <w:bCs/>
                <w:szCs w:val="24"/>
                <w:lang w:val="en-US"/>
              </w:rPr>
            </w:pPr>
            <w:r w:rsidRPr="006200EA">
              <w:rPr>
                <w:rStyle w:val="aff8"/>
                <w:b w:val="0"/>
                <w:bCs/>
                <w:szCs w:val="24"/>
              </w:rPr>
              <w:t>0</w:t>
            </w:r>
            <w:r w:rsidRPr="006200EA">
              <w:rPr>
                <w:rStyle w:val="aff8"/>
                <w:b w:val="0"/>
                <w:bCs/>
                <w:szCs w:val="24"/>
                <w:lang w:val="en-US"/>
              </w:rPr>
              <w:t>,6</w:t>
            </w:r>
          </w:p>
        </w:tc>
        <w:tc>
          <w:tcPr>
            <w:tcW w:w="850" w:type="dxa"/>
            <w:vAlign w:val="center"/>
          </w:tcPr>
          <w:p w:rsidR="003B7470" w:rsidRPr="006200EA" w:rsidRDefault="003B7470" w:rsidP="006200EA">
            <w:pPr>
              <w:spacing w:line="240" w:lineRule="auto"/>
              <w:ind w:left="-254" w:right="-108" w:firstLine="176"/>
              <w:jc w:val="center"/>
              <w:rPr>
                <w:rStyle w:val="aff8"/>
                <w:b w:val="0"/>
                <w:bCs/>
                <w:szCs w:val="24"/>
                <w:lang w:val="en-US"/>
              </w:rPr>
            </w:pPr>
            <w:r w:rsidRPr="006200EA">
              <w:rPr>
                <w:rStyle w:val="aff8"/>
                <w:b w:val="0"/>
                <w:bCs/>
                <w:szCs w:val="24"/>
              </w:rPr>
              <w:t>0</w:t>
            </w:r>
            <w:r w:rsidRPr="006200EA">
              <w:rPr>
                <w:rStyle w:val="aff8"/>
                <w:b w:val="0"/>
                <w:bCs/>
                <w:szCs w:val="24"/>
                <w:lang w:val="en-US"/>
              </w:rPr>
              <w:t>,6</w:t>
            </w:r>
          </w:p>
        </w:tc>
        <w:tc>
          <w:tcPr>
            <w:tcW w:w="709" w:type="dxa"/>
            <w:vAlign w:val="center"/>
          </w:tcPr>
          <w:p w:rsidR="003B7470" w:rsidRPr="006200EA" w:rsidRDefault="003B7470" w:rsidP="006200EA">
            <w:pPr>
              <w:tabs>
                <w:tab w:val="left" w:pos="34"/>
                <w:tab w:val="left" w:pos="493"/>
              </w:tabs>
              <w:spacing w:line="240" w:lineRule="auto"/>
              <w:ind w:left="-1413" w:right="-108" w:firstLine="1022"/>
              <w:jc w:val="center"/>
              <w:rPr>
                <w:rStyle w:val="aff8"/>
                <w:b w:val="0"/>
                <w:bCs/>
                <w:szCs w:val="24"/>
                <w:lang w:val="en-US"/>
              </w:rPr>
            </w:pPr>
            <w:r w:rsidRPr="006200EA">
              <w:rPr>
                <w:rStyle w:val="aff8"/>
                <w:b w:val="0"/>
                <w:bCs/>
                <w:szCs w:val="24"/>
                <w:lang w:val="en-US"/>
              </w:rPr>
              <w:t>-</w:t>
            </w:r>
          </w:p>
        </w:tc>
        <w:tc>
          <w:tcPr>
            <w:tcW w:w="709" w:type="dxa"/>
            <w:vAlign w:val="center"/>
          </w:tcPr>
          <w:p w:rsidR="003B7470" w:rsidRPr="006200EA" w:rsidRDefault="003B7470" w:rsidP="006200EA">
            <w:pPr>
              <w:spacing w:line="240" w:lineRule="auto"/>
              <w:ind w:left="-1242" w:right="-249" w:firstLine="1135"/>
              <w:jc w:val="center"/>
              <w:rPr>
                <w:rStyle w:val="aff8"/>
                <w:b w:val="0"/>
                <w:bCs/>
                <w:szCs w:val="24"/>
                <w:lang w:val="en-US"/>
              </w:rPr>
            </w:pPr>
            <w:r w:rsidRPr="006200EA">
              <w:rPr>
                <w:rStyle w:val="aff8"/>
                <w:b w:val="0"/>
                <w:bCs/>
                <w:szCs w:val="24"/>
                <w:lang w:val="en-US"/>
              </w:rPr>
              <w:t>-</w:t>
            </w:r>
          </w:p>
        </w:tc>
      </w:tr>
      <w:tr w:rsidR="003B7470" w:rsidRPr="006200EA">
        <w:trPr>
          <w:trHeight w:val="488"/>
        </w:trPr>
        <w:tc>
          <w:tcPr>
            <w:tcW w:w="2835" w:type="dxa"/>
            <w:vAlign w:val="center"/>
          </w:tcPr>
          <w:p w:rsidR="003B7470" w:rsidRPr="006200EA" w:rsidRDefault="003B7470" w:rsidP="006200EA">
            <w:pPr>
              <w:tabs>
                <w:tab w:val="left" w:pos="1332"/>
              </w:tabs>
              <w:spacing w:line="240" w:lineRule="auto"/>
              <w:ind w:left="-284" w:right="198" w:firstLine="1135"/>
              <w:jc w:val="center"/>
              <w:rPr>
                <w:rStyle w:val="aff8"/>
                <w:b w:val="0"/>
                <w:bCs/>
                <w:szCs w:val="24"/>
                <w:lang w:val="en-US"/>
              </w:rPr>
            </w:pPr>
            <w:r w:rsidRPr="006200EA">
              <w:rPr>
                <w:rStyle w:val="aff8"/>
                <w:b w:val="0"/>
                <w:bCs/>
                <w:szCs w:val="24"/>
                <w:lang w:val="en-US"/>
              </w:rPr>
              <w:t>3,0</w:t>
            </w:r>
          </w:p>
        </w:tc>
        <w:tc>
          <w:tcPr>
            <w:tcW w:w="2126" w:type="dxa"/>
            <w:vAlign w:val="center"/>
          </w:tcPr>
          <w:p w:rsidR="003B7470" w:rsidRPr="006200EA" w:rsidRDefault="003B7470" w:rsidP="006F2C2B">
            <w:pPr>
              <w:tabs>
                <w:tab w:val="left" w:pos="1332"/>
              </w:tabs>
              <w:spacing w:line="240" w:lineRule="auto"/>
              <w:ind w:right="-23"/>
              <w:jc w:val="center"/>
              <w:rPr>
                <w:rStyle w:val="aff8"/>
                <w:b w:val="0"/>
                <w:bCs/>
                <w:szCs w:val="24"/>
                <w:lang w:val="en-US"/>
              </w:rPr>
            </w:pPr>
            <w:r w:rsidRPr="006200EA">
              <w:rPr>
                <w:rStyle w:val="aff8"/>
                <w:b w:val="0"/>
                <w:bCs/>
                <w:szCs w:val="24"/>
                <w:lang w:val="en-US"/>
              </w:rPr>
              <w:t>3,1</w:t>
            </w:r>
          </w:p>
        </w:tc>
        <w:tc>
          <w:tcPr>
            <w:tcW w:w="851" w:type="dxa"/>
            <w:vAlign w:val="center"/>
          </w:tcPr>
          <w:p w:rsidR="003B7470" w:rsidRPr="006200EA" w:rsidRDefault="003B7470" w:rsidP="006200EA">
            <w:pPr>
              <w:tabs>
                <w:tab w:val="left" w:pos="635"/>
              </w:tabs>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,8</w:t>
            </w:r>
          </w:p>
        </w:tc>
        <w:tc>
          <w:tcPr>
            <w:tcW w:w="850" w:type="dxa"/>
            <w:vAlign w:val="center"/>
          </w:tcPr>
          <w:p w:rsidR="003B7470" w:rsidRPr="006200EA" w:rsidRDefault="003B7470" w:rsidP="006200EA">
            <w:pPr>
              <w:tabs>
                <w:tab w:val="left" w:pos="634"/>
              </w:tabs>
              <w:spacing w:line="240" w:lineRule="auto"/>
              <w:ind w:right="-108"/>
              <w:rPr>
                <w:rStyle w:val="aff8"/>
                <w:b w:val="0"/>
                <w:bCs/>
                <w:szCs w:val="24"/>
              </w:rPr>
            </w:pPr>
            <w:r w:rsidRPr="006200EA">
              <w:rPr>
                <w:rStyle w:val="aff8"/>
                <w:b w:val="0"/>
                <w:bCs/>
                <w:szCs w:val="24"/>
              </w:rPr>
              <w:t>0</w:t>
            </w:r>
            <w:r w:rsidRPr="006200EA">
              <w:rPr>
                <w:rStyle w:val="aff8"/>
                <w:b w:val="0"/>
                <w:bCs/>
                <w:szCs w:val="24"/>
                <w:lang w:val="en-US"/>
              </w:rPr>
              <w:t>,</w:t>
            </w:r>
            <w:r w:rsidRPr="006200EA">
              <w:rPr>
                <w:rStyle w:val="aff8"/>
                <w:b w:val="0"/>
                <w:bCs/>
                <w:szCs w:val="24"/>
              </w:rPr>
              <w:t>8</w:t>
            </w:r>
          </w:p>
        </w:tc>
        <w:tc>
          <w:tcPr>
            <w:tcW w:w="851" w:type="dxa"/>
            <w:vAlign w:val="center"/>
          </w:tcPr>
          <w:p w:rsidR="003B7470" w:rsidRPr="006200EA" w:rsidRDefault="003B7470" w:rsidP="006200EA">
            <w:pPr>
              <w:spacing w:line="240" w:lineRule="auto"/>
              <w:ind w:left="-284" w:right="-108" w:firstLine="176"/>
              <w:jc w:val="center"/>
              <w:rPr>
                <w:rStyle w:val="aff8"/>
                <w:b w:val="0"/>
                <w:bCs/>
                <w:szCs w:val="24"/>
              </w:rPr>
            </w:pPr>
            <w:r w:rsidRPr="006200EA">
              <w:rPr>
                <w:rStyle w:val="aff8"/>
                <w:b w:val="0"/>
                <w:bCs/>
                <w:szCs w:val="24"/>
              </w:rPr>
              <w:t>0,8</w:t>
            </w:r>
          </w:p>
        </w:tc>
        <w:tc>
          <w:tcPr>
            <w:tcW w:w="850" w:type="dxa"/>
            <w:vAlign w:val="center"/>
          </w:tcPr>
          <w:p w:rsidR="003B7470" w:rsidRPr="006200EA" w:rsidRDefault="003B7470" w:rsidP="006200EA">
            <w:pPr>
              <w:spacing w:line="240" w:lineRule="auto"/>
              <w:ind w:left="-284" w:right="-108" w:firstLine="176"/>
              <w:jc w:val="center"/>
              <w:rPr>
                <w:rStyle w:val="aff8"/>
                <w:b w:val="0"/>
                <w:bCs/>
                <w:szCs w:val="24"/>
                <w:lang w:val="en-US"/>
              </w:rPr>
            </w:pPr>
            <w:r w:rsidRPr="006200EA">
              <w:rPr>
                <w:rStyle w:val="aff8"/>
                <w:b w:val="0"/>
                <w:bCs/>
                <w:szCs w:val="24"/>
              </w:rPr>
              <w:t>0</w:t>
            </w:r>
            <w:r w:rsidRPr="006200EA">
              <w:rPr>
                <w:rStyle w:val="aff8"/>
                <w:b w:val="0"/>
                <w:bCs/>
                <w:szCs w:val="24"/>
                <w:lang w:val="en-US"/>
              </w:rPr>
              <w:t>,8</w:t>
            </w:r>
          </w:p>
        </w:tc>
        <w:tc>
          <w:tcPr>
            <w:tcW w:w="709" w:type="dxa"/>
            <w:vAlign w:val="center"/>
          </w:tcPr>
          <w:p w:rsidR="003B7470" w:rsidRPr="006200EA" w:rsidRDefault="003B7470" w:rsidP="006200EA">
            <w:pPr>
              <w:spacing w:line="240" w:lineRule="auto"/>
              <w:ind w:right="-108"/>
              <w:rPr>
                <w:rStyle w:val="aff8"/>
                <w:b w:val="0"/>
                <w:bCs/>
                <w:szCs w:val="24"/>
                <w:lang w:val="en-US"/>
              </w:rPr>
            </w:pPr>
            <w:r w:rsidRPr="006200EA">
              <w:rPr>
                <w:rStyle w:val="aff8"/>
                <w:b w:val="0"/>
                <w:bCs/>
                <w:szCs w:val="24"/>
              </w:rPr>
              <w:t>1</w:t>
            </w:r>
            <w:r w:rsidRPr="006200EA">
              <w:rPr>
                <w:rStyle w:val="aff8"/>
                <w:b w:val="0"/>
                <w:bCs/>
                <w:szCs w:val="24"/>
                <w:lang w:val="en-US"/>
              </w:rPr>
              <w:t>,0</w:t>
            </w:r>
          </w:p>
        </w:tc>
        <w:tc>
          <w:tcPr>
            <w:tcW w:w="709" w:type="dxa"/>
            <w:vAlign w:val="center"/>
          </w:tcPr>
          <w:p w:rsidR="003B7470" w:rsidRPr="006200EA" w:rsidRDefault="003B7470" w:rsidP="006200EA">
            <w:pPr>
              <w:spacing w:line="240" w:lineRule="auto"/>
              <w:ind w:left="-284" w:right="-108" w:firstLine="34"/>
              <w:jc w:val="center"/>
              <w:rPr>
                <w:rStyle w:val="aff8"/>
                <w:b w:val="0"/>
                <w:bCs/>
                <w:szCs w:val="24"/>
              </w:rPr>
            </w:pPr>
            <w:r w:rsidRPr="006200EA">
              <w:rPr>
                <w:rStyle w:val="aff8"/>
                <w:b w:val="0"/>
                <w:bCs/>
                <w:szCs w:val="24"/>
              </w:rPr>
              <w:t>1,2</w:t>
            </w:r>
          </w:p>
        </w:tc>
      </w:tr>
    </w:tbl>
    <w:p w:rsidR="003B7470" w:rsidRPr="006200EA" w:rsidRDefault="003B7470" w:rsidP="006200EA">
      <w:pPr>
        <w:spacing w:line="240" w:lineRule="auto"/>
        <w:ind w:right="57" w:firstLine="851"/>
        <w:jc w:val="center"/>
        <w:outlineLvl w:val="0"/>
        <w:rPr>
          <w:szCs w:val="24"/>
        </w:rPr>
      </w:pPr>
    </w:p>
    <w:p w:rsidR="003B7470" w:rsidRPr="006F2C2B" w:rsidRDefault="003B7470" w:rsidP="006200EA">
      <w:pPr>
        <w:spacing w:line="240" w:lineRule="auto"/>
        <w:ind w:right="57" w:firstLine="850"/>
        <w:jc w:val="center"/>
        <w:outlineLvl w:val="0"/>
        <w:rPr>
          <w:sz w:val="28"/>
          <w:szCs w:val="28"/>
          <w:lang w:val="en-US"/>
        </w:rPr>
      </w:pPr>
      <w:r w:rsidRPr="006F2C2B">
        <w:rPr>
          <w:sz w:val="28"/>
          <w:szCs w:val="28"/>
        </w:rPr>
        <w:t>Рисунок</w:t>
      </w:r>
      <w:r w:rsidRPr="006F2C2B">
        <w:rPr>
          <w:sz w:val="28"/>
          <w:szCs w:val="28"/>
          <w:lang w:val="en-US"/>
        </w:rPr>
        <w:t xml:space="preserve"> 5</w:t>
      </w:r>
    </w:p>
    <w:p w:rsidR="003B7470" w:rsidRPr="006F2C2B" w:rsidRDefault="003B7470" w:rsidP="006200EA">
      <w:pPr>
        <w:spacing w:line="240" w:lineRule="auto"/>
        <w:ind w:right="57" w:firstLine="850"/>
        <w:outlineLvl w:val="0"/>
        <w:rPr>
          <w:rStyle w:val="aff8"/>
          <w:b w:val="0"/>
          <w:sz w:val="28"/>
          <w:szCs w:val="28"/>
        </w:rPr>
      </w:pPr>
      <w:r w:rsidRPr="006F2C2B">
        <w:rPr>
          <w:rStyle w:val="aff8"/>
          <w:b w:val="0"/>
          <w:sz w:val="28"/>
          <w:szCs w:val="28"/>
        </w:rPr>
        <w:t>Таблицу, в зависимости от ее размера, располагают под текстом, в котором впервые дана ссылка на нее, или на следующей странице, а при необходимости в приложении документа.</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Таблицу допускается помещать вдоль длинной стороны листа документа.</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Если строки или графы таблицы выходят за формат страницы, ее делят на части, помещая одну часть под другой или рядом, при этом в каждой части таблицы повторяют головку и боковик в соответствии с рисунком 6.</w:t>
      </w:r>
    </w:p>
    <w:p w:rsidR="003B7470" w:rsidRPr="006F2C2B" w:rsidRDefault="003B7470" w:rsidP="006200EA">
      <w:pPr>
        <w:tabs>
          <w:tab w:val="left" w:pos="10260"/>
        </w:tabs>
        <w:spacing w:line="240" w:lineRule="auto"/>
        <w:ind w:right="57" w:firstLine="851"/>
        <w:outlineLvl w:val="0"/>
        <w:rPr>
          <w:rStyle w:val="aff8"/>
          <w:b w:val="0"/>
          <w:sz w:val="28"/>
          <w:szCs w:val="28"/>
        </w:rPr>
      </w:pPr>
      <w:r w:rsidRPr="006F2C2B">
        <w:rPr>
          <w:rStyle w:val="aff8"/>
          <w:b w:val="0"/>
          <w:sz w:val="28"/>
          <w:szCs w:val="28"/>
        </w:rPr>
        <w:t>Графу «Номер по порядку» в таблицу включать не допускается.</w:t>
      </w:r>
    </w:p>
    <w:p w:rsidR="003B7470" w:rsidRDefault="007C3EAA" w:rsidP="006200EA">
      <w:pPr>
        <w:tabs>
          <w:tab w:val="left" w:pos="10260"/>
        </w:tabs>
        <w:spacing w:line="240" w:lineRule="auto"/>
        <w:ind w:right="57" w:firstLine="851"/>
        <w:outlineLvl w:val="0"/>
        <w:rPr>
          <w:rStyle w:val="aff8"/>
          <w:b w:val="0"/>
          <w:sz w:val="28"/>
          <w:szCs w:val="28"/>
        </w:rPr>
      </w:pPr>
      <w:r>
        <w:rPr>
          <w:noProof/>
        </w:rPr>
        <w:pict>
          <v:shape id="Text Box 805" o:spid="_x0000_s1050" type="#_x0000_t202" style="position:absolute;left:0;text-align:left;margin-left:-74.35pt;margin-top:127.25pt;width:38.5pt;height:23.8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" filled="f" stroked="f" strokecolor="white">
            <v:textbox style="layout-flow:vertical;mso-layout-flow-alt:bottom-to-top">
              <w:txbxContent>
                <w:p w:rsidR="007C3EAA" w:rsidRPr="00440A75" w:rsidRDefault="007C3EAA">
                  <w:pPr>
                    <w:pStyle w:val="210"/>
                    <w:rPr>
                      <w:rFonts w:ascii="Arial" w:hAnsi="Arial" w:cs="Arial"/>
                      <w:i/>
                      <w:iCs/>
                      <w:sz w:val="28"/>
                    </w:rPr>
                  </w:pPr>
                </w:p>
              </w:txbxContent>
            </v:textbox>
          </v:shape>
        </w:pict>
      </w:r>
      <w:r w:rsidR="003B7470" w:rsidRPr="006F2C2B">
        <w:rPr>
          <w:rStyle w:val="aff8"/>
          <w:b w:val="0"/>
          <w:sz w:val="28"/>
          <w:szCs w:val="28"/>
        </w:rPr>
        <w:t>Нумерация граф таблицы арабскими цифрами допускается в тех случаях, когда в тексте документа имеются ссылки на них, при делении таблицы на части, а также при переносе части таблицы на следующую страницу в соответствии с рисунком 7 и 7а. Слово «Таблица» указывают один раз слева над первой частью таблицы, над другими частями пишут слова «Продолжение таблицы с указанием номера таблицы»</w:t>
      </w:r>
    </w:p>
    <w:p w:rsidR="009E5D50" w:rsidRDefault="009E5D50" w:rsidP="006200EA">
      <w:pPr>
        <w:tabs>
          <w:tab w:val="left" w:pos="10260"/>
        </w:tabs>
        <w:spacing w:line="240" w:lineRule="auto"/>
        <w:ind w:right="57" w:firstLine="851"/>
        <w:outlineLvl w:val="0"/>
        <w:rPr>
          <w:rStyle w:val="aff8"/>
          <w:b w:val="0"/>
          <w:sz w:val="28"/>
          <w:szCs w:val="28"/>
        </w:rPr>
      </w:pPr>
    </w:p>
    <w:p w:rsidR="003B7470" w:rsidRPr="006200EA" w:rsidRDefault="007C3EAA" w:rsidP="006200EA">
      <w:pPr>
        <w:tabs>
          <w:tab w:val="left" w:pos="10260"/>
        </w:tabs>
        <w:spacing w:line="240" w:lineRule="auto"/>
        <w:ind w:right="198"/>
        <w:outlineLvl w:val="0"/>
        <w:rPr>
          <w:rStyle w:val="aff8"/>
          <w:b w:val="0"/>
          <w:bCs/>
          <w:szCs w:val="24"/>
        </w:rPr>
      </w:pPr>
      <w:r>
        <w:rPr>
          <w:noProof/>
        </w:rPr>
        <w:pict>
          <v:line id="Line 800" o:spid="_x0000_s1076" style="position:absolute;left:0;text-align:left;z-index:251625472;visibility:visible" from="-14.85pt,12.05pt" to="-13.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"/>
        </w:pict>
      </w:r>
      <w:r>
        <w:rPr>
          <w:noProof/>
        </w:rPr>
        <w:pict>
          <v:line id="Line 802" o:spid="_x0000_s1075" style="position:absolute;left:0;text-align:left;z-index:251626496;visibility:visible" from="-18.85pt,8.05pt" to="-8.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"/>
        </w:pict>
      </w:r>
      <w:r w:rsidR="003B7470" w:rsidRPr="006200EA">
        <w:rPr>
          <w:rStyle w:val="aff8"/>
          <w:b w:val="0"/>
          <w:bCs/>
          <w:szCs w:val="24"/>
        </w:rPr>
        <w:t>Таблица 4</w:t>
      </w:r>
    </w:p>
    <w:p w:rsidR="003B7470" w:rsidRPr="006200EA" w:rsidRDefault="007C3EAA" w:rsidP="006200EA">
      <w:pPr>
        <w:spacing w:line="240" w:lineRule="auto"/>
        <w:ind w:left="-284" w:right="198" w:firstLine="1135"/>
        <w:rPr>
          <w:rStyle w:val="aff8"/>
          <w:b w:val="0"/>
          <w:bCs/>
          <w:szCs w:val="24"/>
        </w:rPr>
      </w:pPr>
      <w:r>
        <w:rPr>
          <w:noProof/>
        </w:rPr>
        <w:pict>
          <v:shape id="Text Box 806" o:spid="_x0000_s1051" type="#_x0000_t202" style="position:absolute;left:0;text-align:left;margin-left:-38.6pt;margin-top:-8.1pt;width:28.75pt;height:22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" filled="f" stroked="f" strokecolor="white">
            <v:textbox style="layout-flow:vertical;mso-layout-flow-alt:bottom-to-top">
              <w:txbxContent>
                <w:p w:rsidR="007C3EAA" w:rsidRPr="00077534" w:rsidRDefault="007C3EAA" w:rsidP="00077534">
                  <w:pPr>
                    <w:pStyle w:val="210"/>
                    <w:jc w:val="center"/>
                    <w:rPr>
                      <w:iCs/>
                      <w:sz w:val="28"/>
                      <w:lang w:val="en-US"/>
                    </w:rPr>
                  </w:pPr>
                  <w:r w:rsidRPr="00077534">
                    <w:rPr>
                      <w:iCs/>
                      <w:sz w:val="28"/>
                      <w:lang w:val="en-US"/>
                    </w:rPr>
                    <w:t>8</w:t>
                  </w:r>
                </w:p>
              </w:txbxContent>
            </v:textbox>
          </v:shape>
        </w:pict>
      </w:r>
      <w:r>
        <w:rPr>
          <w:noProof/>
        </w:rPr>
        <w:pict>
          <v:line id="Line 798" o:spid="_x0000_s1074" style="position:absolute;left:0;text-align:left;flip:x;z-index:251623424;visibility:visible;mso-wrap-distance-top:-6e-5mm;mso-wrap-distance-bottom:-6e-5mm" from="-19.85pt,-12.1pt" to="40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"/>
        </w:pict>
      </w:r>
      <w:r>
        <w:rPr>
          <w:noProof/>
        </w:rPr>
        <w:pict>
          <v:line id="Line 804" o:spid="_x0000_s1073" style="position:absolute;left:0;text-align:left;z-index:251627520;visibility:visible" from="-19.85pt,9.9pt" to="-9.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PbGgIAADAEAAAOAAAAZHJzL2Uyb0RvYy54bWysU8GO2jAQvVfqP1i+QxIaW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"/>
        </w:pic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0" w:type="dxa"/>
        </w:tblCellMar>
        <w:tblLook w:val="01E0" w:firstRow="1" w:lastRow="1" w:firstColumn="1" w:lastColumn="1" w:noHBand="0" w:noVBand="0"/>
      </w:tblPr>
      <w:tblGrid>
        <w:gridCol w:w="2439"/>
        <w:gridCol w:w="2268"/>
        <w:gridCol w:w="2551"/>
        <w:gridCol w:w="2552"/>
      </w:tblGrid>
      <w:tr w:rsidR="003B7470" w:rsidRPr="006200EA" w:rsidTr="00C7426F">
        <w:trPr>
          <w:trHeight w:val="1470"/>
        </w:trPr>
        <w:tc>
          <w:tcPr>
            <w:tcW w:w="2439" w:type="dxa"/>
          </w:tcPr>
          <w:p w:rsidR="003B7470" w:rsidRPr="006200EA" w:rsidRDefault="007C3EAA" w:rsidP="006200EA">
            <w:pPr>
              <w:tabs>
                <w:tab w:val="left" w:pos="2098"/>
              </w:tabs>
              <w:spacing w:line="240" w:lineRule="auto"/>
              <w:ind w:left="-284" w:right="198" w:firstLine="284"/>
              <w:jc w:val="center"/>
              <w:rPr>
                <w:rStyle w:val="aff8"/>
                <w:b w:val="0"/>
                <w:bCs/>
                <w:szCs w:val="24"/>
              </w:rPr>
            </w:pPr>
            <w:r>
              <w:rPr>
                <w:noProof/>
              </w:rPr>
              <w:pict>
                <v:line id="Line 799" o:spid="_x0000_s1072" style="position:absolute;left:0;text-align:left;flip:x;z-index:251624448;visibility:visible;mso-wrap-distance-top:-6e-5mm;mso-wrap-distance-bottom:-6e-5mm" from="-37.45pt,-3.25pt" to="-3.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"/>
              </w:pict>
            </w:r>
            <w:r w:rsidR="003B7470" w:rsidRPr="006200EA">
              <w:rPr>
                <w:rStyle w:val="aff8"/>
                <w:b w:val="0"/>
                <w:bCs/>
                <w:szCs w:val="24"/>
              </w:rPr>
              <w:t>Диаметр стержня крепежной детали, мм</w:t>
            </w:r>
          </w:p>
        </w:tc>
        <w:tc>
          <w:tcPr>
            <w:tcW w:w="2268" w:type="dxa"/>
            <w:vAlign w:val="center"/>
          </w:tcPr>
          <w:p w:rsidR="003B7470" w:rsidRPr="006200EA" w:rsidRDefault="003B7470" w:rsidP="006200EA">
            <w:pPr>
              <w:spacing w:line="240" w:lineRule="auto"/>
              <w:ind w:left="-50" w:right="198"/>
              <w:jc w:val="center"/>
              <w:rPr>
                <w:rStyle w:val="aff8"/>
                <w:b w:val="0"/>
                <w:bCs/>
                <w:szCs w:val="24"/>
              </w:rPr>
            </w:pPr>
            <w:r w:rsidRPr="006200EA">
              <w:rPr>
                <w:rStyle w:val="aff8"/>
                <w:b w:val="0"/>
                <w:bCs/>
                <w:szCs w:val="24"/>
              </w:rPr>
              <w:t>Масса 1000 шт. стальных шайб,</w:t>
            </w:r>
          </w:p>
          <w:p w:rsidR="003B7470" w:rsidRPr="006200EA" w:rsidRDefault="003B7470" w:rsidP="006200EA">
            <w:pPr>
              <w:spacing w:line="240" w:lineRule="auto"/>
              <w:ind w:left="-50" w:right="198"/>
              <w:jc w:val="center"/>
              <w:rPr>
                <w:rStyle w:val="aff8"/>
                <w:b w:val="0"/>
                <w:bCs/>
                <w:szCs w:val="24"/>
              </w:rPr>
            </w:pPr>
            <w:r w:rsidRPr="006200EA">
              <w:rPr>
                <w:rStyle w:val="aff8"/>
                <w:b w:val="0"/>
                <w:bCs/>
                <w:szCs w:val="24"/>
              </w:rPr>
              <w:t>кг</w:t>
            </w:r>
          </w:p>
        </w:tc>
        <w:tc>
          <w:tcPr>
            <w:tcW w:w="2551" w:type="dxa"/>
            <w:vAlign w:val="center"/>
          </w:tcPr>
          <w:p w:rsidR="003B7470" w:rsidRPr="006200EA" w:rsidRDefault="003B7470" w:rsidP="006200EA">
            <w:pPr>
              <w:spacing w:line="240" w:lineRule="auto"/>
              <w:ind w:left="-57"/>
              <w:jc w:val="center"/>
              <w:rPr>
                <w:rStyle w:val="aff8"/>
                <w:b w:val="0"/>
                <w:bCs/>
                <w:szCs w:val="24"/>
              </w:rPr>
            </w:pPr>
            <w:r w:rsidRPr="006200EA">
              <w:rPr>
                <w:rStyle w:val="aff8"/>
                <w:b w:val="0"/>
                <w:bCs/>
                <w:szCs w:val="24"/>
              </w:rPr>
              <w:t>Диаметр стержня крепежной детали,</w:t>
            </w:r>
          </w:p>
          <w:p w:rsidR="003B7470" w:rsidRPr="006200EA" w:rsidRDefault="003B7470" w:rsidP="006200EA">
            <w:pPr>
              <w:tabs>
                <w:tab w:val="left" w:pos="121"/>
                <w:tab w:val="left" w:pos="2101"/>
              </w:tabs>
              <w:spacing w:line="240" w:lineRule="auto"/>
              <w:ind w:left="-57"/>
              <w:jc w:val="center"/>
              <w:rPr>
                <w:rStyle w:val="aff8"/>
                <w:b w:val="0"/>
                <w:bCs/>
                <w:szCs w:val="24"/>
              </w:rPr>
            </w:pPr>
            <w:r w:rsidRPr="006200EA">
              <w:rPr>
                <w:rStyle w:val="aff8"/>
                <w:b w:val="0"/>
                <w:bCs/>
                <w:szCs w:val="24"/>
              </w:rPr>
              <w:t>мм</w:t>
            </w:r>
          </w:p>
        </w:tc>
        <w:tc>
          <w:tcPr>
            <w:tcW w:w="2552" w:type="dxa"/>
            <w:vAlign w:val="center"/>
          </w:tcPr>
          <w:p w:rsidR="003B7470" w:rsidRPr="006200EA" w:rsidRDefault="003B7470" w:rsidP="006200EA">
            <w:pPr>
              <w:spacing w:line="240" w:lineRule="auto"/>
              <w:ind w:right="198"/>
              <w:rPr>
                <w:rStyle w:val="aff8"/>
                <w:b w:val="0"/>
                <w:bCs/>
                <w:szCs w:val="24"/>
              </w:rPr>
            </w:pPr>
            <w:r w:rsidRPr="006200EA">
              <w:rPr>
                <w:rStyle w:val="aff8"/>
                <w:b w:val="0"/>
                <w:bCs/>
                <w:szCs w:val="24"/>
              </w:rPr>
              <w:t>Масса 1000 шт. стальных шайб, кг</w:t>
            </w:r>
          </w:p>
        </w:tc>
      </w:tr>
      <w:tr w:rsidR="003B7470" w:rsidRPr="006200EA" w:rsidTr="00C7426F">
        <w:trPr>
          <w:trHeight w:val="553"/>
        </w:trPr>
        <w:tc>
          <w:tcPr>
            <w:tcW w:w="2439" w:type="dxa"/>
            <w:vAlign w:val="center"/>
          </w:tcPr>
          <w:p w:rsidR="003B7470" w:rsidRPr="006200EA" w:rsidRDefault="007C3EAA" w:rsidP="006200EA">
            <w:pPr>
              <w:spacing w:line="240" w:lineRule="auto"/>
              <w:ind w:left="-284" w:right="198" w:firstLine="1135"/>
              <w:rPr>
                <w:rStyle w:val="aff8"/>
                <w:b w:val="0"/>
                <w:bCs/>
                <w:szCs w:val="24"/>
              </w:rPr>
            </w:pPr>
            <w:r>
              <w:rPr>
                <w:noProof/>
              </w:rPr>
              <w:pict>
                <v:shape id="Text Box 807" o:spid="_x0000_s1052" type="#_x0000_t202" style="position:absolute;left:0;text-align:left;margin-left:-110.7pt;margin-top:-2.05pt;width:18.8pt;height:44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" filled="f" stroked="f" strokecolor="white">
                  <v:textbox>
                    <w:txbxContent>
                      <w:p w:rsidR="007C3EAA" w:rsidRDefault="007C3EAA">
                        <w:pPr>
                          <w:rPr>
                            <w:rFonts w:ascii="Arial" w:hAnsi="Arial" w:cs="Arial"/>
                            <w:i/>
                            <w:iCs/>
                            <w:sz w:val="28"/>
                          </w:rPr>
                        </w:pPr>
                      </w:p>
                    </w:txbxContent>
                  </v:textbox>
                </v:shape>
              </w:pict>
            </w:r>
            <w:r w:rsidR="003B7470" w:rsidRPr="006200EA">
              <w:rPr>
                <w:rStyle w:val="aff8"/>
                <w:b w:val="0"/>
                <w:bCs/>
                <w:szCs w:val="24"/>
              </w:rPr>
              <w:t>1,1</w:t>
            </w:r>
          </w:p>
        </w:tc>
        <w:tc>
          <w:tcPr>
            <w:tcW w:w="2268"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0,045</w:t>
            </w:r>
          </w:p>
        </w:tc>
        <w:tc>
          <w:tcPr>
            <w:tcW w:w="2551"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2,0</w:t>
            </w:r>
          </w:p>
        </w:tc>
        <w:tc>
          <w:tcPr>
            <w:tcW w:w="2552" w:type="dxa"/>
            <w:vAlign w:val="center"/>
          </w:tcPr>
          <w:p w:rsidR="003B7470" w:rsidRPr="006200EA" w:rsidRDefault="007C3EAA" w:rsidP="006200EA">
            <w:pPr>
              <w:spacing w:line="240" w:lineRule="auto"/>
              <w:ind w:left="-284" w:right="198" w:firstLine="1135"/>
              <w:rPr>
                <w:rStyle w:val="aff8"/>
                <w:b w:val="0"/>
                <w:bCs/>
                <w:szCs w:val="24"/>
              </w:rPr>
            </w:pPr>
            <w:r>
              <w:rPr>
                <w:noProof/>
              </w:rPr>
              <w:pict>
                <v:shape id="Text Box 815" o:spid="_x0000_s1053" type="#_x0000_t202" style="position:absolute;left:0;text-align:left;margin-left:175.3pt;margin-top:16pt;width:25pt;height:31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" filled="f" stroked="f" strokecolor="white">
                  <v:textbox>
                    <w:txbxContent>
                      <w:p w:rsidR="007C3EAA" w:rsidRDefault="007C3EAA">
                        <w:pPr>
                          <w:rPr>
                            <w:rFonts w:ascii="Arial" w:hAnsi="Arial" w:cs="Arial"/>
                            <w:i/>
                            <w:iCs/>
                            <w:sz w:val="28"/>
                            <w:lang w:val="en-US"/>
                          </w:rPr>
                        </w:pPr>
                      </w:p>
                    </w:txbxContent>
                  </v:textbox>
                </v:shape>
              </w:pict>
            </w:r>
            <w:r w:rsidR="003B7470" w:rsidRPr="006200EA">
              <w:rPr>
                <w:rStyle w:val="aff8"/>
                <w:b w:val="0"/>
                <w:bCs/>
                <w:szCs w:val="24"/>
              </w:rPr>
              <w:t>0,192</w:t>
            </w:r>
          </w:p>
        </w:tc>
      </w:tr>
      <w:tr w:rsidR="003B7470" w:rsidRPr="006200EA" w:rsidTr="00C7426F">
        <w:trPr>
          <w:trHeight w:val="463"/>
        </w:trPr>
        <w:tc>
          <w:tcPr>
            <w:tcW w:w="2439"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1,2</w:t>
            </w:r>
          </w:p>
        </w:tc>
        <w:tc>
          <w:tcPr>
            <w:tcW w:w="2268"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0,043</w:t>
            </w:r>
          </w:p>
        </w:tc>
        <w:tc>
          <w:tcPr>
            <w:tcW w:w="2551"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2,5</w:t>
            </w:r>
          </w:p>
        </w:tc>
        <w:tc>
          <w:tcPr>
            <w:tcW w:w="2552"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0,350</w:t>
            </w:r>
          </w:p>
        </w:tc>
      </w:tr>
      <w:tr w:rsidR="003B7470" w:rsidRPr="006200EA" w:rsidTr="00C7426F">
        <w:trPr>
          <w:trHeight w:val="493"/>
        </w:trPr>
        <w:tc>
          <w:tcPr>
            <w:tcW w:w="2439"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1,4</w:t>
            </w:r>
          </w:p>
        </w:tc>
        <w:tc>
          <w:tcPr>
            <w:tcW w:w="2268"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0,111</w:t>
            </w:r>
          </w:p>
        </w:tc>
        <w:tc>
          <w:tcPr>
            <w:tcW w:w="2551"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3,0</w:t>
            </w:r>
          </w:p>
        </w:tc>
        <w:tc>
          <w:tcPr>
            <w:tcW w:w="2552"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0,553</w:t>
            </w:r>
          </w:p>
        </w:tc>
      </w:tr>
    </w:tbl>
    <w:p w:rsidR="003B7470" w:rsidRPr="006F2C2B" w:rsidRDefault="003B7470" w:rsidP="006200EA">
      <w:pPr>
        <w:spacing w:line="240" w:lineRule="auto"/>
        <w:ind w:left="-284" w:right="198" w:firstLine="1134"/>
        <w:jc w:val="center"/>
        <w:rPr>
          <w:rStyle w:val="aff8"/>
          <w:b w:val="0"/>
          <w:bCs/>
          <w:sz w:val="28"/>
          <w:szCs w:val="28"/>
        </w:rPr>
      </w:pPr>
    </w:p>
    <w:p w:rsidR="003B7470" w:rsidRPr="006F2C2B" w:rsidRDefault="003B7470" w:rsidP="006200EA">
      <w:pPr>
        <w:spacing w:line="240" w:lineRule="auto"/>
        <w:ind w:left="-284" w:right="198" w:firstLine="1135"/>
        <w:jc w:val="center"/>
        <w:rPr>
          <w:rStyle w:val="aff8"/>
          <w:b w:val="0"/>
          <w:bCs/>
          <w:sz w:val="28"/>
          <w:szCs w:val="28"/>
        </w:rPr>
      </w:pPr>
      <w:r w:rsidRPr="006F2C2B">
        <w:rPr>
          <w:rStyle w:val="aff8"/>
          <w:b w:val="0"/>
          <w:bCs/>
          <w:sz w:val="28"/>
          <w:szCs w:val="28"/>
        </w:rPr>
        <w:t>Рисунок 6</w:t>
      </w:r>
    </w:p>
    <w:p w:rsidR="003B7470" w:rsidRPr="006F2C2B" w:rsidRDefault="003B7470" w:rsidP="006200EA">
      <w:pPr>
        <w:spacing w:line="240" w:lineRule="auto"/>
        <w:ind w:left="-284" w:right="198" w:firstLine="1135"/>
        <w:jc w:val="center"/>
        <w:rPr>
          <w:rStyle w:val="aff8"/>
          <w:b w:val="0"/>
          <w:bCs/>
          <w:sz w:val="28"/>
          <w:szCs w:val="28"/>
        </w:rPr>
      </w:pPr>
    </w:p>
    <w:p w:rsidR="003B7470" w:rsidRPr="006F2C2B" w:rsidRDefault="003B7470" w:rsidP="006200EA">
      <w:pPr>
        <w:pStyle w:val="af4"/>
        <w:numPr>
          <w:ilvl w:val="12"/>
          <w:numId w:val="0"/>
        </w:numPr>
        <w:spacing w:line="240" w:lineRule="auto"/>
        <w:ind w:firstLine="851"/>
        <w:rPr>
          <w:rFonts w:ascii="Times New Roman" w:hAnsi="Times New Roman"/>
          <w:sz w:val="28"/>
          <w:szCs w:val="28"/>
        </w:rPr>
      </w:pPr>
      <w:r w:rsidRPr="006F2C2B">
        <w:rPr>
          <w:rFonts w:ascii="Times New Roman" w:hAnsi="Times New Roman"/>
          <w:sz w:val="28"/>
          <w:szCs w:val="28"/>
        </w:rPr>
        <w:t xml:space="preserve">Если строки или графы таблицы выходят за формат страницы, её делят на части. При переносе таблицы на другой лист помещают заголовок только над её первой частью. Слово «Таблица» указывают один раз слева над первой частью </w:t>
      </w:r>
      <w:r w:rsidRPr="006F2C2B">
        <w:rPr>
          <w:rFonts w:ascii="Times New Roman" w:hAnsi="Times New Roman"/>
          <w:sz w:val="28"/>
          <w:szCs w:val="28"/>
        </w:rPr>
        <w:lastRenderedPageBreak/>
        <w:t>таблицы (смотри рисунок 7), над другими частями таблицы слева пишут слова «Продолжение таблицы» с указанием номера таблицы (смотри рисунок 8).</w:t>
      </w:r>
    </w:p>
    <w:p w:rsidR="003B7470" w:rsidRPr="006F2C2B" w:rsidRDefault="003B7470" w:rsidP="006200EA">
      <w:pPr>
        <w:pStyle w:val="af4"/>
        <w:numPr>
          <w:ilvl w:val="12"/>
          <w:numId w:val="0"/>
        </w:numPr>
        <w:spacing w:line="240" w:lineRule="auto"/>
        <w:ind w:firstLine="851"/>
        <w:rPr>
          <w:rFonts w:ascii="Times New Roman" w:hAnsi="Times New Roman"/>
          <w:sz w:val="28"/>
          <w:szCs w:val="28"/>
        </w:rPr>
      </w:pPr>
      <w:r w:rsidRPr="006F2C2B">
        <w:rPr>
          <w:rFonts w:ascii="Times New Roman" w:hAnsi="Times New Roman"/>
          <w:sz w:val="28"/>
          <w:szCs w:val="28"/>
        </w:rPr>
        <w:t>При переносе таблицы с большим количеством строк на другую страницу необходимо (рисунок 7):</w:t>
      </w:r>
    </w:p>
    <w:p w:rsidR="003B7470" w:rsidRPr="006F2C2B" w:rsidRDefault="003B7470" w:rsidP="006200EA">
      <w:pPr>
        <w:pStyle w:val="af4"/>
        <w:spacing w:line="240" w:lineRule="auto"/>
        <w:ind w:firstLine="851"/>
        <w:rPr>
          <w:rFonts w:ascii="Times New Roman" w:hAnsi="Times New Roman"/>
          <w:sz w:val="28"/>
          <w:szCs w:val="28"/>
        </w:rPr>
      </w:pPr>
      <w:r w:rsidRPr="006F2C2B">
        <w:rPr>
          <w:rFonts w:ascii="Times New Roman" w:hAnsi="Times New Roman"/>
          <w:sz w:val="28"/>
          <w:szCs w:val="28"/>
        </w:rPr>
        <w:t>– после головки таблицы обязательно сделать строку с номерами граф (колонок), т.е. пронумеровать графы. Для этого на листе, где начинается таблица, под ее головкой помещается дополнительная строка высотой не менее 8 мм с номерами граф таблицы (арабские цифры);</w:t>
      </w:r>
    </w:p>
    <w:p w:rsidR="003B7470" w:rsidRPr="006F2C2B" w:rsidRDefault="003B7470" w:rsidP="006200EA">
      <w:pPr>
        <w:pStyle w:val="af4"/>
        <w:spacing w:line="240" w:lineRule="auto"/>
        <w:ind w:firstLine="851"/>
        <w:rPr>
          <w:rFonts w:ascii="Times New Roman" w:hAnsi="Times New Roman"/>
          <w:sz w:val="28"/>
          <w:szCs w:val="28"/>
        </w:rPr>
      </w:pPr>
      <w:r w:rsidRPr="006F2C2B">
        <w:rPr>
          <w:rFonts w:ascii="Times New Roman" w:hAnsi="Times New Roman"/>
          <w:sz w:val="28"/>
          <w:szCs w:val="28"/>
        </w:rPr>
        <w:t>– в первой части таблицы нижнюю горизонтальную линию, ограничивающую таблицу, не проводят;</w:t>
      </w:r>
    </w:p>
    <w:p w:rsidR="009E5D50" w:rsidRDefault="003B7470" w:rsidP="009E5D50">
      <w:pPr>
        <w:pStyle w:val="af4"/>
        <w:spacing w:line="240" w:lineRule="auto"/>
        <w:ind w:firstLine="851"/>
        <w:rPr>
          <w:rFonts w:ascii="Times New Roman" w:hAnsi="Times New Roman"/>
          <w:sz w:val="28"/>
          <w:szCs w:val="28"/>
        </w:rPr>
      </w:pPr>
      <w:r w:rsidRPr="006F2C2B">
        <w:rPr>
          <w:rFonts w:ascii="Times New Roman" w:hAnsi="Times New Roman"/>
          <w:sz w:val="28"/>
          <w:szCs w:val="28"/>
        </w:rPr>
        <w:t>– на последующей странице слева вверху помещают слова «Продолжение таблицы», повторяют строку с номерами граф, помещают оставшиеся строки, закрывают таблицу горизонтальной чертой (рисунок 8).</w:t>
      </w:r>
    </w:p>
    <w:p w:rsidR="003B7470" w:rsidRPr="009E5D50" w:rsidRDefault="003B7470" w:rsidP="009E5D50">
      <w:pPr>
        <w:pStyle w:val="af4"/>
        <w:spacing w:line="240" w:lineRule="auto"/>
        <w:ind w:firstLine="851"/>
        <w:rPr>
          <w:rFonts w:ascii="Times New Roman" w:hAnsi="Times New Roman"/>
          <w:sz w:val="28"/>
          <w:szCs w:val="28"/>
        </w:rPr>
      </w:pPr>
      <w:r w:rsidRPr="009E5D50">
        <w:rPr>
          <w:rFonts w:ascii="Times New Roman" w:hAnsi="Times New Roman"/>
          <w:sz w:val="28"/>
          <w:szCs w:val="28"/>
        </w:rPr>
        <w:t>Таблица 5 – Характеристики рабочих жидкостей гидропривода</w:t>
      </w:r>
    </w:p>
    <w:p w:rsidR="003B7470" w:rsidRPr="006200EA" w:rsidRDefault="003B7470" w:rsidP="006200EA">
      <w:pPr>
        <w:spacing w:line="240" w:lineRule="auto"/>
        <w:rPr>
          <w:szCs w:val="24"/>
        </w:rPr>
      </w:pPr>
    </w:p>
    <w:tbl>
      <w:tblPr>
        <w:tblW w:w="9945"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2"/>
        <w:gridCol w:w="2396"/>
        <w:gridCol w:w="1705"/>
        <w:gridCol w:w="1430"/>
        <w:gridCol w:w="1572"/>
      </w:tblGrid>
      <w:tr w:rsidR="003B7470" w:rsidRPr="006200EA" w:rsidTr="00B832AE">
        <w:trPr>
          <w:trHeight w:val="146"/>
        </w:trPr>
        <w:tc>
          <w:tcPr>
            <w:tcW w:w="2842" w:type="dxa"/>
            <w:vMerge w:val="restart"/>
            <w:vAlign w:val="center"/>
          </w:tcPr>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Марка масла</w:t>
            </w:r>
          </w:p>
        </w:tc>
        <w:tc>
          <w:tcPr>
            <w:tcW w:w="2396" w:type="dxa"/>
            <w:vMerge w:val="restart"/>
            <w:vAlign w:val="center"/>
          </w:tcPr>
          <w:p w:rsidR="003B7470" w:rsidRPr="00B832AE" w:rsidRDefault="003B7470" w:rsidP="00B832AE">
            <w:pPr>
              <w:spacing w:line="240" w:lineRule="auto"/>
              <w:jc w:val="center"/>
              <w:rPr>
                <w:szCs w:val="24"/>
              </w:rPr>
            </w:pPr>
            <w:r w:rsidRPr="00B832AE">
              <w:rPr>
                <w:szCs w:val="24"/>
              </w:rPr>
              <w:t>Кинематическая</w:t>
            </w:r>
          </w:p>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 xml:space="preserve">вязкость </w:t>
            </w:r>
            <w:r w:rsidRPr="00B832AE">
              <w:rPr>
                <w:rFonts w:ascii="Times New Roman" w:hAnsi="Times New Roman"/>
                <w:position w:val="-6"/>
                <w:sz w:val="24"/>
                <w:szCs w:val="24"/>
              </w:rPr>
              <w:object w:dxaOrig="200" w:dyaOrig="240">
                <v:shape id="_x0000_i1027" type="#_x0000_t75" style="width:12pt;height:15pt" o:ole="">
                  <v:imagedata r:id="rId18" o:title=""/>
                </v:shape>
                <o:OLEObject Type="Embed" ProgID="Equation.3" ShapeID="_x0000_i1027" DrawAspect="Content" ObjectID="_1700051178" r:id="rId19"/>
              </w:object>
            </w:r>
            <w:r w:rsidRPr="00B832AE">
              <w:rPr>
                <w:rFonts w:ascii="Times New Roman" w:hAnsi="Times New Roman"/>
                <w:sz w:val="24"/>
                <w:szCs w:val="24"/>
              </w:rPr>
              <w:t xml:space="preserve"> при 40 </w:t>
            </w:r>
            <w:r w:rsidRPr="00B832AE">
              <w:rPr>
                <w:rFonts w:ascii="Times New Roman" w:hAnsi="Times New Roman"/>
                <w:sz w:val="24"/>
                <w:szCs w:val="24"/>
                <w:vertAlign w:val="superscript"/>
                <w:lang w:val="en-US"/>
              </w:rPr>
              <w:t>o</w:t>
            </w:r>
            <w:r w:rsidRPr="00B832AE">
              <w:rPr>
                <w:rFonts w:ascii="Times New Roman" w:hAnsi="Times New Roman"/>
                <w:sz w:val="24"/>
                <w:szCs w:val="24"/>
              </w:rPr>
              <w:t>C, мм</w:t>
            </w:r>
            <w:proofErr w:type="gramStart"/>
            <w:r w:rsidRPr="00B832AE">
              <w:rPr>
                <w:rFonts w:ascii="Times New Roman" w:hAnsi="Times New Roman"/>
                <w:sz w:val="24"/>
                <w:szCs w:val="24"/>
                <w:vertAlign w:val="superscript"/>
              </w:rPr>
              <w:t>2</w:t>
            </w:r>
            <w:proofErr w:type="gramEnd"/>
            <w:r w:rsidRPr="00B832AE">
              <w:rPr>
                <w:rFonts w:ascii="Times New Roman" w:hAnsi="Times New Roman"/>
                <w:sz w:val="24"/>
                <w:szCs w:val="24"/>
                <w:vertAlign w:val="superscript"/>
              </w:rPr>
              <w:t xml:space="preserve"> </w:t>
            </w:r>
            <w:r w:rsidRPr="00B832AE">
              <w:rPr>
                <w:rFonts w:ascii="Times New Roman" w:hAnsi="Times New Roman"/>
                <w:sz w:val="24"/>
                <w:szCs w:val="24"/>
              </w:rPr>
              <w:t>/c</w:t>
            </w:r>
          </w:p>
        </w:tc>
        <w:tc>
          <w:tcPr>
            <w:tcW w:w="3135" w:type="dxa"/>
            <w:gridSpan w:val="2"/>
            <w:vAlign w:val="center"/>
          </w:tcPr>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 xml:space="preserve">Температура, </w:t>
            </w:r>
            <w:r w:rsidRPr="00B832AE">
              <w:rPr>
                <w:rFonts w:ascii="Times New Roman" w:hAnsi="Times New Roman"/>
                <w:sz w:val="24"/>
                <w:szCs w:val="24"/>
                <w:vertAlign w:val="superscript"/>
                <w:lang w:val="en-US"/>
              </w:rPr>
              <w:t>o</w:t>
            </w:r>
            <w:r w:rsidRPr="00B832AE">
              <w:rPr>
                <w:rFonts w:ascii="Times New Roman" w:hAnsi="Times New Roman"/>
                <w:sz w:val="24"/>
                <w:szCs w:val="24"/>
              </w:rPr>
              <w:t>C</w:t>
            </w:r>
          </w:p>
        </w:tc>
        <w:tc>
          <w:tcPr>
            <w:tcW w:w="1572" w:type="dxa"/>
            <w:vMerge w:val="restart"/>
            <w:vAlign w:val="center"/>
          </w:tcPr>
          <w:p w:rsidR="003B7470" w:rsidRPr="00B832AE" w:rsidRDefault="003B7470" w:rsidP="00B832AE">
            <w:pPr>
              <w:spacing w:line="240" w:lineRule="auto"/>
              <w:jc w:val="center"/>
              <w:rPr>
                <w:szCs w:val="24"/>
              </w:rPr>
            </w:pPr>
            <w:r w:rsidRPr="00B832AE">
              <w:rPr>
                <w:szCs w:val="24"/>
              </w:rPr>
              <w:t xml:space="preserve">Плотность </w:t>
            </w:r>
            <w:r w:rsidRPr="00B832AE">
              <w:rPr>
                <w:szCs w:val="24"/>
              </w:rPr>
              <w:sym w:font="Symbol" w:char="F072"/>
            </w:r>
            <w:r w:rsidRPr="00B832AE">
              <w:rPr>
                <w:szCs w:val="24"/>
              </w:rPr>
              <w:t>,</w:t>
            </w:r>
          </w:p>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кг/м</w:t>
            </w:r>
            <w:r w:rsidRPr="00B832AE">
              <w:rPr>
                <w:rFonts w:ascii="Times New Roman" w:hAnsi="Times New Roman"/>
                <w:sz w:val="24"/>
                <w:szCs w:val="24"/>
                <w:vertAlign w:val="superscript"/>
              </w:rPr>
              <w:t>3</w:t>
            </w:r>
          </w:p>
        </w:tc>
      </w:tr>
      <w:tr w:rsidR="003B7470" w:rsidRPr="006200EA" w:rsidTr="00B832AE">
        <w:trPr>
          <w:trHeight w:val="146"/>
        </w:trPr>
        <w:tc>
          <w:tcPr>
            <w:tcW w:w="2842" w:type="dxa"/>
            <w:vMerge/>
          </w:tcPr>
          <w:p w:rsidR="003B7470" w:rsidRPr="00B832AE" w:rsidRDefault="003B7470" w:rsidP="00B832AE">
            <w:pPr>
              <w:pStyle w:val="af4"/>
              <w:numPr>
                <w:ilvl w:val="12"/>
                <w:numId w:val="0"/>
              </w:numPr>
              <w:spacing w:line="240" w:lineRule="auto"/>
              <w:rPr>
                <w:rFonts w:ascii="Times New Roman" w:hAnsi="Times New Roman"/>
                <w:sz w:val="24"/>
                <w:szCs w:val="24"/>
              </w:rPr>
            </w:pPr>
          </w:p>
        </w:tc>
        <w:tc>
          <w:tcPr>
            <w:tcW w:w="2396" w:type="dxa"/>
            <w:vMerge/>
          </w:tcPr>
          <w:p w:rsidR="003B7470" w:rsidRPr="00B832AE" w:rsidRDefault="003B7470" w:rsidP="00B832AE">
            <w:pPr>
              <w:pStyle w:val="af4"/>
              <w:numPr>
                <w:ilvl w:val="12"/>
                <w:numId w:val="0"/>
              </w:numPr>
              <w:spacing w:line="240" w:lineRule="auto"/>
              <w:rPr>
                <w:rFonts w:ascii="Times New Roman" w:hAnsi="Times New Roman"/>
                <w:sz w:val="24"/>
                <w:szCs w:val="24"/>
              </w:rPr>
            </w:pPr>
          </w:p>
        </w:tc>
        <w:tc>
          <w:tcPr>
            <w:tcW w:w="1705" w:type="dxa"/>
            <w:vAlign w:val="center"/>
          </w:tcPr>
          <w:p w:rsidR="003B7470" w:rsidRPr="00B832AE" w:rsidRDefault="003B7470" w:rsidP="00B832AE">
            <w:pPr>
              <w:pStyle w:val="ae"/>
              <w:spacing w:line="240" w:lineRule="auto"/>
              <w:jc w:val="center"/>
              <w:rPr>
                <w:sz w:val="24"/>
                <w:szCs w:val="24"/>
              </w:rPr>
            </w:pPr>
            <w:r w:rsidRPr="00B832AE">
              <w:rPr>
                <w:sz w:val="24"/>
                <w:szCs w:val="24"/>
              </w:rPr>
              <w:t>застывания</w:t>
            </w:r>
          </w:p>
        </w:tc>
        <w:tc>
          <w:tcPr>
            <w:tcW w:w="1430" w:type="dxa"/>
            <w:vAlign w:val="center"/>
          </w:tcPr>
          <w:p w:rsidR="003B7470" w:rsidRPr="00B832AE" w:rsidRDefault="003B7470" w:rsidP="00B832AE">
            <w:pPr>
              <w:pStyle w:val="ae"/>
              <w:spacing w:line="240" w:lineRule="auto"/>
              <w:jc w:val="center"/>
              <w:rPr>
                <w:sz w:val="24"/>
                <w:szCs w:val="24"/>
              </w:rPr>
            </w:pPr>
            <w:r w:rsidRPr="00B832AE">
              <w:rPr>
                <w:sz w:val="24"/>
                <w:szCs w:val="24"/>
              </w:rPr>
              <w:t>вспышки</w:t>
            </w:r>
          </w:p>
        </w:tc>
        <w:tc>
          <w:tcPr>
            <w:tcW w:w="1572" w:type="dxa"/>
            <w:vMerge/>
          </w:tcPr>
          <w:p w:rsidR="003B7470" w:rsidRPr="00B832AE" w:rsidRDefault="003B7470" w:rsidP="00B832AE">
            <w:pPr>
              <w:pStyle w:val="af4"/>
              <w:numPr>
                <w:ilvl w:val="12"/>
                <w:numId w:val="0"/>
              </w:numPr>
              <w:spacing w:line="240" w:lineRule="auto"/>
              <w:rPr>
                <w:rFonts w:ascii="Times New Roman" w:hAnsi="Times New Roman"/>
                <w:sz w:val="24"/>
                <w:szCs w:val="24"/>
              </w:rPr>
            </w:pPr>
          </w:p>
        </w:tc>
      </w:tr>
      <w:tr w:rsidR="003B7470" w:rsidRPr="006200EA" w:rsidTr="00B832AE">
        <w:trPr>
          <w:trHeight w:val="468"/>
        </w:trPr>
        <w:tc>
          <w:tcPr>
            <w:tcW w:w="2842" w:type="dxa"/>
          </w:tcPr>
          <w:p w:rsidR="003B7470" w:rsidRPr="00B832AE" w:rsidRDefault="003B7470" w:rsidP="00B832AE">
            <w:pPr>
              <w:spacing w:line="240" w:lineRule="auto"/>
              <w:jc w:val="center"/>
              <w:rPr>
                <w:szCs w:val="24"/>
              </w:rPr>
            </w:pPr>
            <w:r w:rsidRPr="00B832AE">
              <w:rPr>
                <w:szCs w:val="24"/>
              </w:rPr>
              <w:t>1</w:t>
            </w:r>
          </w:p>
        </w:tc>
        <w:tc>
          <w:tcPr>
            <w:tcW w:w="2396" w:type="dxa"/>
            <w:vAlign w:val="center"/>
          </w:tcPr>
          <w:p w:rsidR="003B7470" w:rsidRPr="00B832AE" w:rsidRDefault="003B7470" w:rsidP="00B832AE">
            <w:pPr>
              <w:spacing w:line="240" w:lineRule="auto"/>
              <w:jc w:val="center"/>
              <w:rPr>
                <w:szCs w:val="24"/>
              </w:rPr>
            </w:pPr>
            <w:r w:rsidRPr="00B832AE">
              <w:rPr>
                <w:szCs w:val="24"/>
              </w:rPr>
              <w:t>2</w:t>
            </w:r>
          </w:p>
        </w:tc>
        <w:tc>
          <w:tcPr>
            <w:tcW w:w="1705" w:type="dxa"/>
            <w:vAlign w:val="center"/>
          </w:tcPr>
          <w:p w:rsidR="003B7470" w:rsidRPr="00B832AE" w:rsidRDefault="003B7470" w:rsidP="00B832AE">
            <w:pPr>
              <w:spacing w:line="240" w:lineRule="auto"/>
              <w:jc w:val="center"/>
              <w:rPr>
                <w:szCs w:val="24"/>
              </w:rPr>
            </w:pPr>
            <w:r w:rsidRPr="00B832AE">
              <w:rPr>
                <w:szCs w:val="24"/>
              </w:rPr>
              <w:t>3</w:t>
            </w:r>
          </w:p>
        </w:tc>
        <w:tc>
          <w:tcPr>
            <w:tcW w:w="1430" w:type="dxa"/>
            <w:vAlign w:val="center"/>
          </w:tcPr>
          <w:p w:rsidR="003B7470" w:rsidRPr="00B832AE" w:rsidRDefault="003B7470" w:rsidP="00B832AE">
            <w:pPr>
              <w:spacing w:line="240" w:lineRule="auto"/>
              <w:jc w:val="center"/>
              <w:rPr>
                <w:szCs w:val="24"/>
              </w:rPr>
            </w:pPr>
            <w:r w:rsidRPr="00B832AE">
              <w:rPr>
                <w:szCs w:val="24"/>
              </w:rPr>
              <w:t>4</w:t>
            </w:r>
          </w:p>
        </w:tc>
        <w:tc>
          <w:tcPr>
            <w:tcW w:w="1572" w:type="dxa"/>
            <w:vAlign w:val="center"/>
          </w:tcPr>
          <w:p w:rsidR="003B7470" w:rsidRPr="00B832AE" w:rsidRDefault="003B7470" w:rsidP="00B832AE">
            <w:pPr>
              <w:spacing w:line="240" w:lineRule="auto"/>
              <w:jc w:val="center"/>
              <w:rPr>
                <w:szCs w:val="24"/>
              </w:rPr>
            </w:pPr>
            <w:r w:rsidRPr="00B832AE">
              <w:rPr>
                <w:szCs w:val="24"/>
              </w:rPr>
              <w:t>5</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1 Индустриальное 12 (веретенное 2)</w:t>
            </w:r>
          </w:p>
        </w:tc>
        <w:tc>
          <w:tcPr>
            <w:tcW w:w="2396" w:type="dxa"/>
            <w:vAlign w:val="center"/>
          </w:tcPr>
          <w:p w:rsidR="003B7470" w:rsidRPr="00B832AE" w:rsidRDefault="003B7470" w:rsidP="00B832AE">
            <w:pPr>
              <w:spacing w:line="240" w:lineRule="auto"/>
              <w:jc w:val="center"/>
              <w:rPr>
                <w:szCs w:val="24"/>
              </w:rPr>
            </w:pPr>
            <w:r w:rsidRPr="00B832AE">
              <w:rPr>
                <w:szCs w:val="24"/>
              </w:rPr>
              <w:t>10</w:t>
            </w:r>
            <w:r w:rsidRPr="00B832AE">
              <w:rPr>
                <w:szCs w:val="24"/>
              </w:rPr>
              <w:sym w:font="Symbol" w:char="F02D"/>
            </w:r>
            <w:r w:rsidRPr="00B832AE">
              <w:rPr>
                <w:szCs w:val="24"/>
              </w:rPr>
              <w:t>14</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30</w:t>
            </w:r>
          </w:p>
        </w:tc>
        <w:tc>
          <w:tcPr>
            <w:tcW w:w="1430" w:type="dxa"/>
            <w:vAlign w:val="center"/>
          </w:tcPr>
          <w:p w:rsidR="003B7470" w:rsidRPr="00B832AE" w:rsidRDefault="003B7470" w:rsidP="00B832AE">
            <w:pPr>
              <w:spacing w:line="240" w:lineRule="auto"/>
              <w:jc w:val="center"/>
              <w:rPr>
                <w:szCs w:val="24"/>
              </w:rPr>
            </w:pPr>
            <w:r w:rsidRPr="00B832AE">
              <w:rPr>
                <w:szCs w:val="24"/>
              </w:rPr>
              <w:t>165</w:t>
            </w:r>
          </w:p>
        </w:tc>
        <w:tc>
          <w:tcPr>
            <w:tcW w:w="1572" w:type="dxa"/>
            <w:vAlign w:val="center"/>
          </w:tcPr>
          <w:p w:rsidR="003B7470" w:rsidRPr="00B832AE" w:rsidRDefault="003B7470" w:rsidP="00B832AE">
            <w:pPr>
              <w:spacing w:line="240" w:lineRule="auto"/>
              <w:jc w:val="center"/>
              <w:rPr>
                <w:szCs w:val="24"/>
              </w:rPr>
            </w:pPr>
            <w:r w:rsidRPr="00B832AE">
              <w:rPr>
                <w:szCs w:val="24"/>
              </w:rPr>
              <w:t>883</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2 Индустриальное 20 (веретенное 3)</w:t>
            </w:r>
          </w:p>
        </w:tc>
        <w:tc>
          <w:tcPr>
            <w:tcW w:w="2396" w:type="dxa"/>
            <w:vAlign w:val="center"/>
          </w:tcPr>
          <w:p w:rsidR="003B7470" w:rsidRPr="00B832AE" w:rsidRDefault="003B7470" w:rsidP="00B832AE">
            <w:pPr>
              <w:spacing w:line="240" w:lineRule="auto"/>
              <w:jc w:val="center"/>
              <w:rPr>
                <w:szCs w:val="24"/>
              </w:rPr>
            </w:pPr>
            <w:r w:rsidRPr="00B832AE">
              <w:rPr>
                <w:szCs w:val="24"/>
              </w:rPr>
              <w:t>17</w:t>
            </w:r>
            <w:r w:rsidRPr="00B832AE">
              <w:rPr>
                <w:szCs w:val="24"/>
              </w:rPr>
              <w:sym w:font="Symbol" w:char="F02D"/>
            </w:r>
            <w:r w:rsidRPr="00B832AE">
              <w:rPr>
                <w:szCs w:val="24"/>
              </w:rPr>
              <w:t>23</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20</w:t>
            </w:r>
          </w:p>
        </w:tc>
        <w:tc>
          <w:tcPr>
            <w:tcW w:w="1430" w:type="dxa"/>
            <w:vAlign w:val="center"/>
          </w:tcPr>
          <w:p w:rsidR="003B7470" w:rsidRPr="00B832AE" w:rsidRDefault="003B7470" w:rsidP="00B832AE">
            <w:pPr>
              <w:spacing w:line="240" w:lineRule="auto"/>
              <w:jc w:val="center"/>
              <w:rPr>
                <w:szCs w:val="24"/>
              </w:rPr>
            </w:pPr>
            <w:r w:rsidRPr="00B832AE">
              <w:rPr>
                <w:szCs w:val="24"/>
              </w:rPr>
              <w:t>170</w:t>
            </w:r>
          </w:p>
        </w:tc>
        <w:tc>
          <w:tcPr>
            <w:tcW w:w="1572" w:type="dxa"/>
            <w:vAlign w:val="center"/>
          </w:tcPr>
          <w:p w:rsidR="003B7470" w:rsidRPr="00B832AE" w:rsidRDefault="003B7470" w:rsidP="00B832AE">
            <w:pPr>
              <w:spacing w:line="240" w:lineRule="auto"/>
              <w:jc w:val="center"/>
              <w:rPr>
                <w:szCs w:val="24"/>
              </w:rPr>
            </w:pPr>
            <w:r w:rsidRPr="00B832AE">
              <w:rPr>
                <w:szCs w:val="24"/>
              </w:rPr>
              <w:t xml:space="preserve">891 </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3 Индустриальное 30 (машинное Л)</w:t>
            </w:r>
          </w:p>
        </w:tc>
        <w:tc>
          <w:tcPr>
            <w:tcW w:w="2396" w:type="dxa"/>
            <w:vAlign w:val="center"/>
          </w:tcPr>
          <w:p w:rsidR="003B7470" w:rsidRPr="00B832AE" w:rsidRDefault="003B7470" w:rsidP="00B832AE">
            <w:pPr>
              <w:spacing w:line="240" w:lineRule="auto"/>
              <w:jc w:val="center"/>
              <w:rPr>
                <w:szCs w:val="24"/>
              </w:rPr>
            </w:pPr>
            <w:r w:rsidRPr="00B832AE">
              <w:rPr>
                <w:szCs w:val="24"/>
              </w:rPr>
              <w:t>27</w:t>
            </w:r>
            <w:r w:rsidRPr="00B832AE">
              <w:rPr>
                <w:szCs w:val="24"/>
              </w:rPr>
              <w:sym w:font="Symbol" w:char="F02D"/>
            </w:r>
            <w:r w:rsidRPr="00B832AE">
              <w:rPr>
                <w:szCs w:val="24"/>
              </w:rPr>
              <w:t>33</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15</w:t>
            </w:r>
          </w:p>
        </w:tc>
        <w:tc>
          <w:tcPr>
            <w:tcW w:w="1430" w:type="dxa"/>
            <w:vAlign w:val="center"/>
          </w:tcPr>
          <w:p w:rsidR="003B7470" w:rsidRPr="00B832AE" w:rsidRDefault="003B7470" w:rsidP="00B832AE">
            <w:pPr>
              <w:spacing w:line="240" w:lineRule="auto"/>
              <w:jc w:val="center"/>
              <w:rPr>
                <w:szCs w:val="24"/>
              </w:rPr>
            </w:pPr>
            <w:r w:rsidRPr="00B832AE">
              <w:rPr>
                <w:szCs w:val="24"/>
              </w:rPr>
              <w:t>180</w:t>
            </w:r>
          </w:p>
        </w:tc>
        <w:tc>
          <w:tcPr>
            <w:tcW w:w="1572" w:type="dxa"/>
            <w:vAlign w:val="center"/>
          </w:tcPr>
          <w:p w:rsidR="003B7470" w:rsidRPr="00B832AE" w:rsidRDefault="003B7470" w:rsidP="00B832AE">
            <w:pPr>
              <w:spacing w:line="240" w:lineRule="auto"/>
              <w:jc w:val="center"/>
              <w:rPr>
                <w:szCs w:val="24"/>
              </w:rPr>
            </w:pPr>
            <w:r w:rsidRPr="00B832AE">
              <w:rPr>
                <w:szCs w:val="24"/>
              </w:rPr>
              <w:t>901</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4 Индустриальное 45 (машинное С)</w:t>
            </w:r>
          </w:p>
        </w:tc>
        <w:tc>
          <w:tcPr>
            <w:tcW w:w="2396" w:type="dxa"/>
            <w:vAlign w:val="center"/>
          </w:tcPr>
          <w:p w:rsidR="003B7470" w:rsidRPr="00B832AE" w:rsidRDefault="003B7470" w:rsidP="00B832AE">
            <w:pPr>
              <w:spacing w:line="240" w:lineRule="auto"/>
              <w:jc w:val="center"/>
              <w:rPr>
                <w:szCs w:val="24"/>
              </w:rPr>
            </w:pPr>
            <w:r w:rsidRPr="00B832AE">
              <w:rPr>
                <w:szCs w:val="24"/>
              </w:rPr>
              <w:t>38</w:t>
            </w:r>
            <w:r w:rsidRPr="00B832AE">
              <w:rPr>
                <w:szCs w:val="24"/>
              </w:rPr>
              <w:sym w:font="Symbol" w:char="F02D"/>
            </w:r>
            <w:r w:rsidRPr="00B832AE">
              <w:rPr>
                <w:szCs w:val="24"/>
              </w:rPr>
              <w:t>52</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10</w:t>
            </w:r>
          </w:p>
        </w:tc>
        <w:tc>
          <w:tcPr>
            <w:tcW w:w="1430" w:type="dxa"/>
            <w:vAlign w:val="center"/>
          </w:tcPr>
          <w:p w:rsidR="003B7470" w:rsidRPr="00B832AE" w:rsidRDefault="003B7470" w:rsidP="00B832AE">
            <w:pPr>
              <w:spacing w:line="240" w:lineRule="auto"/>
              <w:jc w:val="center"/>
              <w:rPr>
                <w:szCs w:val="24"/>
              </w:rPr>
            </w:pPr>
            <w:r w:rsidRPr="00B832AE">
              <w:rPr>
                <w:szCs w:val="24"/>
              </w:rPr>
              <w:t>190</w:t>
            </w:r>
          </w:p>
        </w:tc>
        <w:tc>
          <w:tcPr>
            <w:tcW w:w="1572" w:type="dxa"/>
            <w:vAlign w:val="center"/>
          </w:tcPr>
          <w:p w:rsidR="003B7470" w:rsidRPr="00B832AE" w:rsidRDefault="003B7470" w:rsidP="00B832AE">
            <w:pPr>
              <w:spacing w:line="240" w:lineRule="auto"/>
              <w:jc w:val="center"/>
              <w:rPr>
                <w:szCs w:val="24"/>
              </w:rPr>
            </w:pPr>
            <w:r w:rsidRPr="00B832AE">
              <w:rPr>
                <w:szCs w:val="24"/>
              </w:rPr>
              <w:t>895</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5 Индустриальное 50 (машинное СУ)</w:t>
            </w:r>
          </w:p>
        </w:tc>
        <w:tc>
          <w:tcPr>
            <w:tcW w:w="2396" w:type="dxa"/>
            <w:vAlign w:val="center"/>
          </w:tcPr>
          <w:p w:rsidR="003B7470" w:rsidRPr="00B832AE" w:rsidRDefault="003B7470" w:rsidP="00B832AE">
            <w:pPr>
              <w:spacing w:line="240" w:lineRule="auto"/>
              <w:jc w:val="center"/>
              <w:rPr>
                <w:szCs w:val="24"/>
              </w:rPr>
            </w:pPr>
            <w:r w:rsidRPr="00B832AE">
              <w:rPr>
                <w:szCs w:val="24"/>
              </w:rPr>
              <w:t>42</w:t>
            </w:r>
            <w:r w:rsidRPr="00B832AE">
              <w:rPr>
                <w:szCs w:val="24"/>
              </w:rPr>
              <w:sym w:font="Symbol" w:char="F02D"/>
            </w:r>
            <w:r w:rsidRPr="00B832AE">
              <w:rPr>
                <w:szCs w:val="24"/>
              </w:rPr>
              <w:t>58</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20</w:t>
            </w:r>
          </w:p>
        </w:tc>
        <w:tc>
          <w:tcPr>
            <w:tcW w:w="1430" w:type="dxa"/>
            <w:vAlign w:val="center"/>
          </w:tcPr>
          <w:p w:rsidR="003B7470" w:rsidRPr="00B832AE" w:rsidRDefault="003B7470" w:rsidP="00B832AE">
            <w:pPr>
              <w:spacing w:line="240" w:lineRule="auto"/>
              <w:jc w:val="center"/>
              <w:rPr>
                <w:szCs w:val="24"/>
              </w:rPr>
            </w:pPr>
            <w:r w:rsidRPr="00B832AE">
              <w:rPr>
                <w:szCs w:val="24"/>
              </w:rPr>
              <w:t>200</w:t>
            </w:r>
          </w:p>
        </w:tc>
        <w:tc>
          <w:tcPr>
            <w:tcW w:w="1572" w:type="dxa"/>
            <w:vAlign w:val="center"/>
          </w:tcPr>
          <w:p w:rsidR="003B7470" w:rsidRPr="00B832AE" w:rsidRDefault="003B7470" w:rsidP="00B832AE">
            <w:pPr>
              <w:spacing w:line="240" w:lineRule="auto"/>
              <w:jc w:val="center"/>
              <w:rPr>
                <w:szCs w:val="24"/>
              </w:rPr>
            </w:pPr>
            <w:r w:rsidRPr="00B832AE">
              <w:rPr>
                <w:szCs w:val="24"/>
              </w:rPr>
              <w:t>910</w:t>
            </w:r>
          </w:p>
        </w:tc>
      </w:tr>
    </w:tbl>
    <w:p w:rsidR="003B7470" w:rsidRPr="006F2C2B" w:rsidRDefault="003B7470" w:rsidP="006200EA">
      <w:pPr>
        <w:pStyle w:val="af4"/>
        <w:numPr>
          <w:ilvl w:val="12"/>
          <w:numId w:val="0"/>
        </w:numPr>
        <w:spacing w:line="240" w:lineRule="auto"/>
        <w:ind w:firstLine="709"/>
        <w:jc w:val="center"/>
        <w:rPr>
          <w:rFonts w:ascii="Times New Roman" w:hAnsi="Times New Roman"/>
          <w:sz w:val="28"/>
          <w:szCs w:val="28"/>
        </w:rPr>
      </w:pPr>
      <w:r w:rsidRPr="006F2C2B">
        <w:rPr>
          <w:rFonts w:ascii="Times New Roman" w:hAnsi="Times New Roman"/>
          <w:sz w:val="28"/>
          <w:szCs w:val="28"/>
        </w:rPr>
        <w:t>Рисунок 7</w:t>
      </w:r>
    </w:p>
    <w:p w:rsidR="003B7470" w:rsidRPr="006F2C2B" w:rsidRDefault="003B7470" w:rsidP="006200EA">
      <w:pPr>
        <w:pStyle w:val="af4"/>
        <w:spacing w:line="240" w:lineRule="auto"/>
        <w:rPr>
          <w:rFonts w:ascii="Times New Roman" w:hAnsi="Times New Roman"/>
          <w:sz w:val="28"/>
          <w:szCs w:val="28"/>
        </w:rPr>
      </w:pPr>
      <w:r w:rsidRPr="006F2C2B">
        <w:rPr>
          <w:rFonts w:ascii="Times New Roman" w:hAnsi="Times New Roman"/>
          <w:sz w:val="28"/>
          <w:szCs w:val="28"/>
        </w:rPr>
        <w:t>Продолжение таблицы 5</w:t>
      </w:r>
    </w:p>
    <w:p w:rsidR="003B7470" w:rsidRPr="006200EA" w:rsidRDefault="003B7470" w:rsidP="006200EA">
      <w:pPr>
        <w:pStyle w:val="af4"/>
        <w:spacing w:line="240" w:lineRule="auto"/>
        <w:rPr>
          <w:rFonts w:ascii="Times New Roman" w:hAnsi="Times New Roman"/>
          <w:sz w:val="24"/>
          <w:szCs w:val="24"/>
        </w:rPr>
      </w:pPr>
    </w:p>
    <w:tbl>
      <w:tblPr>
        <w:tblW w:w="99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2"/>
        <w:gridCol w:w="2396"/>
        <w:gridCol w:w="1705"/>
        <w:gridCol w:w="1430"/>
        <w:gridCol w:w="1572"/>
      </w:tblGrid>
      <w:tr w:rsidR="003B7470" w:rsidRPr="006200EA" w:rsidTr="00B832AE">
        <w:trPr>
          <w:trHeight w:val="500"/>
        </w:trPr>
        <w:tc>
          <w:tcPr>
            <w:tcW w:w="2842" w:type="dxa"/>
          </w:tcPr>
          <w:p w:rsidR="003B7470" w:rsidRPr="00B832AE" w:rsidRDefault="003B7470" w:rsidP="00B832AE">
            <w:pPr>
              <w:spacing w:line="240" w:lineRule="auto"/>
              <w:jc w:val="center"/>
              <w:rPr>
                <w:szCs w:val="24"/>
              </w:rPr>
            </w:pPr>
            <w:r w:rsidRPr="00B832AE">
              <w:rPr>
                <w:szCs w:val="24"/>
              </w:rPr>
              <w:t>1</w:t>
            </w:r>
          </w:p>
        </w:tc>
        <w:tc>
          <w:tcPr>
            <w:tcW w:w="2396" w:type="dxa"/>
            <w:vAlign w:val="center"/>
          </w:tcPr>
          <w:p w:rsidR="003B7470" w:rsidRPr="00B832AE" w:rsidRDefault="003B7470" w:rsidP="00B832AE">
            <w:pPr>
              <w:spacing w:line="240" w:lineRule="auto"/>
              <w:jc w:val="center"/>
              <w:rPr>
                <w:szCs w:val="24"/>
              </w:rPr>
            </w:pPr>
            <w:r w:rsidRPr="00B832AE">
              <w:rPr>
                <w:szCs w:val="24"/>
              </w:rPr>
              <w:t>2</w:t>
            </w:r>
          </w:p>
        </w:tc>
        <w:tc>
          <w:tcPr>
            <w:tcW w:w="1705" w:type="dxa"/>
            <w:vAlign w:val="center"/>
          </w:tcPr>
          <w:p w:rsidR="003B7470" w:rsidRPr="00B832AE" w:rsidRDefault="003B7470" w:rsidP="00B832AE">
            <w:pPr>
              <w:spacing w:line="240" w:lineRule="auto"/>
              <w:jc w:val="center"/>
              <w:rPr>
                <w:szCs w:val="24"/>
              </w:rPr>
            </w:pPr>
            <w:r w:rsidRPr="00B832AE">
              <w:rPr>
                <w:szCs w:val="24"/>
              </w:rPr>
              <w:t>3</w:t>
            </w:r>
          </w:p>
        </w:tc>
        <w:tc>
          <w:tcPr>
            <w:tcW w:w="1430" w:type="dxa"/>
            <w:vAlign w:val="center"/>
          </w:tcPr>
          <w:p w:rsidR="003B7470" w:rsidRPr="00B832AE" w:rsidRDefault="003B7470" w:rsidP="00B832AE">
            <w:pPr>
              <w:spacing w:line="240" w:lineRule="auto"/>
              <w:jc w:val="center"/>
              <w:rPr>
                <w:szCs w:val="24"/>
              </w:rPr>
            </w:pPr>
            <w:r w:rsidRPr="00B832AE">
              <w:rPr>
                <w:szCs w:val="24"/>
              </w:rPr>
              <w:t>4</w:t>
            </w:r>
          </w:p>
        </w:tc>
        <w:tc>
          <w:tcPr>
            <w:tcW w:w="1572" w:type="dxa"/>
            <w:vAlign w:val="center"/>
          </w:tcPr>
          <w:p w:rsidR="003B7470" w:rsidRPr="00B832AE" w:rsidRDefault="003B7470" w:rsidP="00B832AE">
            <w:pPr>
              <w:spacing w:line="240" w:lineRule="auto"/>
              <w:jc w:val="center"/>
              <w:rPr>
                <w:szCs w:val="24"/>
              </w:rPr>
            </w:pPr>
            <w:r w:rsidRPr="00B832AE">
              <w:rPr>
                <w:szCs w:val="24"/>
              </w:rPr>
              <w:t>5</w:t>
            </w:r>
          </w:p>
        </w:tc>
      </w:tr>
      <w:tr w:rsidR="003B7470" w:rsidRPr="006200EA" w:rsidTr="00B832AE">
        <w:trPr>
          <w:trHeight w:val="520"/>
        </w:trPr>
        <w:tc>
          <w:tcPr>
            <w:tcW w:w="2842" w:type="dxa"/>
          </w:tcPr>
          <w:p w:rsidR="003B7470" w:rsidRPr="00B832AE" w:rsidRDefault="003B7470" w:rsidP="00B832AE">
            <w:pPr>
              <w:spacing w:line="240" w:lineRule="auto"/>
              <w:jc w:val="left"/>
              <w:rPr>
                <w:szCs w:val="24"/>
              </w:rPr>
            </w:pPr>
            <w:r w:rsidRPr="00B832AE">
              <w:rPr>
                <w:szCs w:val="24"/>
              </w:rPr>
              <w:t>6 Веретенное АУ</w:t>
            </w:r>
          </w:p>
        </w:tc>
        <w:tc>
          <w:tcPr>
            <w:tcW w:w="2396" w:type="dxa"/>
            <w:vAlign w:val="center"/>
          </w:tcPr>
          <w:p w:rsidR="003B7470" w:rsidRPr="00B832AE" w:rsidRDefault="003B7470" w:rsidP="00B832AE">
            <w:pPr>
              <w:spacing w:line="240" w:lineRule="auto"/>
              <w:jc w:val="center"/>
              <w:rPr>
                <w:szCs w:val="24"/>
              </w:rPr>
            </w:pPr>
            <w:r w:rsidRPr="00B832AE">
              <w:rPr>
                <w:szCs w:val="24"/>
              </w:rPr>
              <w:t>12</w:t>
            </w:r>
            <w:r w:rsidRPr="00B832AE">
              <w:rPr>
                <w:szCs w:val="24"/>
              </w:rPr>
              <w:sym w:font="Symbol" w:char="F02D"/>
            </w:r>
            <w:r w:rsidRPr="00B832AE">
              <w:rPr>
                <w:szCs w:val="24"/>
              </w:rPr>
              <w:t>14</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45</w:t>
            </w:r>
          </w:p>
        </w:tc>
        <w:tc>
          <w:tcPr>
            <w:tcW w:w="1430" w:type="dxa"/>
            <w:vAlign w:val="center"/>
          </w:tcPr>
          <w:p w:rsidR="003B7470" w:rsidRPr="00B832AE" w:rsidRDefault="003B7470" w:rsidP="00B832AE">
            <w:pPr>
              <w:spacing w:line="240" w:lineRule="auto"/>
              <w:jc w:val="center"/>
              <w:rPr>
                <w:szCs w:val="24"/>
              </w:rPr>
            </w:pPr>
            <w:r w:rsidRPr="00B832AE">
              <w:rPr>
                <w:szCs w:val="24"/>
              </w:rPr>
              <w:t>163</w:t>
            </w:r>
          </w:p>
        </w:tc>
        <w:tc>
          <w:tcPr>
            <w:tcW w:w="1572" w:type="dxa"/>
            <w:vAlign w:val="center"/>
          </w:tcPr>
          <w:p w:rsidR="003B7470" w:rsidRPr="00B832AE" w:rsidRDefault="003B7470" w:rsidP="00B832AE">
            <w:pPr>
              <w:spacing w:line="240" w:lineRule="auto"/>
              <w:jc w:val="center"/>
              <w:rPr>
                <w:szCs w:val="24"/>
              </w:rPr>
            </w:pPr>
            <w:r w:rsidRPr="00B832AE">
              <w:rPr>
                <w:szCs w:val="24"/>
              </w:rPr>
              <w:t>892</w:t>
            </w:r>
          </w:p>
        </w:tc>
      </w:tr>
      <w:tr w:rsidR="003B7470" w:rsidRPr="006200EA" w:rsidTr="00B832AE">
        <w:trPr>
          <w:trHeight w:val="1002"/>
        </w:trPr>
        <w:tc>
          <w:tcPr>
            <w:tcW w:w="2842" w:type="dxa"/>
          </w:tcPr>
          <w:p w:rsidR="003B7470" w:rsidRPr="00B832AE" w:rsidRDefault="003B7470" w:rsidP="00B832AE">
            <w:pPr>
              <w:spacing w:line="240" w:lineRule="auto"/>
              <w:ind w:left="284" w:hanging="284"/>
              <w:jc w:val="left"/>
              <w:rPr>
                <w:szCs w:val="24"/>
              </w:rPr>
            </w:pPr>
            <w:r w:rsidRPr="00B832AE">
              <w:rPr>
                <w:szCs w:val="24"/>
              </w:rPr>
              <w:t>7 Турбинное 22(турбинное Л)</w:t>
            </w:r>
          </w:p>
        </w:tc>
        <w:tc>
          <w:tcPr>
            <w:tcW w:w="2396" w:type="dxa"/>
            <w:vAlign w:val="center"/>
          </w:tcPr>
          <w:p w:rsidR="003B7470" w:rsidRPr="00B832AE" w:rsidRDefault="003B7470" w:rsidP="00B832AE">
            <w:pPr>
              <w:spacing w:line="240" w:lineRule="auto"/>
              <w:jc w:val="center"/>
              <w:rPr>
                <w:szCs w:val="24"/>
              </w:rPr>
            </w:pPr>
            <w:r w:rsidRPr="00B832AE">
              <w:rPr>
                <w:szCs w:val="24"/>
              </w:rPr>
              <w:t>20</w:t>
            </w:r>
            <w:r w:rsidRPr="00B832AE">
              <w:rPr>
                <w:szCs w:val="24"/>
              </w:rPr>
              <w:sym w:font="Symbol" w:char="F02D"/>
            </w:r>
            <w:r w:rsidRPr="00B832AE">
              <w:rPr>
                <w:szCs w:val="24"/>
              </w:rPr>
              <w:t>23</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15</w:t>
            </w:r>
          </w:p>
        </w:tc>
        <w:tc>
          <w:tcPr>
            <w:tcW w:w="1430" w:type="dxa"/>
            <w:vAlign w:val="center"/>
          </w:tcPr>
          <w:p w:rsidR="003B7470" w:rsidRPr="00B832AE" w:rsidRDefault="003B7470" w:rsidP="00B832AE">
            <w:pPr>
              <w:spacing w:line="240" w:lineRule="auto"/>
              <w:jc w:val="center"/>
              <w:rPr>
                <w:szCs w:val="24"/>
              </w:rPr>
            </w:pPr>
            <w:r w:rsidRPr="00B832AE">
              <w:rPr>
                <w:szCs w:val="24"/>
              </w:rPr>
              <w:t>180</w:t>
            </w:r>
          </w:p>
        </w:tc>
        <w:tc>
          <w:tcPr>
            <w:tcW w:w="1572" w:type="dxa"/>
            <w:vAlign w:val="center"/>
          </w:tcPr>
          <w:p w:rsidR="003B7470" w:rsidRPr="00B832AE" w:rsidRDefault="003B7470" w:rsidP="00B832AE">
            <w:pPr>
              <w:spacing w:line="240" w:lineRule="auto"/>
              <w:jc w:val="center"/>
              <w:rPr>
                <w:szCs w:val="24"/>
              </w:rPr>
            </w:pPr>
            <w:r w:rsidRPr="00B832AE">
              <w:rPr>
                <w:szCs w:val="24"/>
              </w:rPr>
              <w:t>901</w:t>
            </w:r>
          </w:p>
        </w:tc>
      </w:tr>
      <w:tr w:rsidR="003B7470" w:rsidRPr="006200EA" w:rsidTr="00B832AE">
        <w:trPr>
          <w:trHeight w:val="980"/>
        </w:trPr>
        <w:tc>
          <w:tcPr>
            <w:tcW w:w="2842" w:type="dxa"/>
          </w:tcPr>
          <w:p w:rsidR="003B7470" w:rsidRPr="00B832AE" w:rsidRDefault="003B7470" w:rsidP="00B832AE">
            <w:pPr>
              <w:spacing w:line="240" w:lineRule="auto"/>
              <w:ind w:left="284" w:hanging="284"/>
              <w:jc w:val="left"/>
              <w:rPr>
                <w:szCs w:val="24"/>
              </w:rPr>
            </w:pPr>
            <w:r w:rsidRPr="00B832AE">
              <w:rPr>
                <w:szCs w:val="24"/>
              </w:rPr>
              <w:lastRenderedPageBreak/>
              <w:t>8 Турбинное 30(турбинное УТ)</w:t>
            </w:r>
          </w:p>
        </w:tc>
        <w:tc>
          <w:tcPr>
            <w:tcW w:w="2396" w:type="dxa"/>
            <w:vAlign w:val="center"/>
          </w:tcPr>
          <w:p w:rsidR="003B7470" w:rsidRPr="00B832AE" w:rsidRDefault="003B7470" w:rsidP="00B832AE">
            <w:pPr>
              <w:spacing w:line="240" w:lineRule="auto"/>
              <w:jc w:val="center"/>
              <w:rPr>
                <w:szCs w:val="24"/>
              </w:rPr>
            </w:pPr>
            <w:r w:rsidRPr="00B832AE">
              <w:rPr>
                <w:szCs w:val="24"/>
              </w:rPr>
              <w:t>28</w:t>
            </w:r>
            <w:r w:rsidRPr="00B832AE">
              <w:rPr>
                <w:szCs w:val="24"/>
              </w:rPr>
              <w:sym w:font="Symbol" w:char="F02D"/>
            </w:r>
            <w:r w:rsidRPr="00B832AE">
              <w:rPr>
                <w:szCs w:val="24"/>
              </w:rPr>
              <w:t>32</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10</w:t>
            </w:r>
          </w:p>
        </w:tc>
        <w:tc>
          <w:tcPr>
            <w:tcW w:w="1430" w:type="dxa"/>
            <w:vAlign w:val="center"/>
          </w:tcPr>
          <w:p w:rsidR="003B7470" w:rsidRPr="00B832AE" w:rsidRDefault="003B7470" w:rsidP="00B832AE">
            <w:pPr>
              <w:spacing w:line="240" w:lineRule="auto"/>
              <w:jc w:val="center"/>
              <w:rPr>
                <w:szCs w:val="24"/>
              </w:rPr>
            </w:pPr>
            <w:r w:rsidRPr="00B832AE">
              <w:rPr>
                <w:szCs w:val="24"/>
              </w:rPr>
              <w:t>180</w:t>
            </w:r>
          </w:p>
        </w:tc>
        <w:tc>
          <w:tcPr>
            <w:tcW w:w="1572" w:type="dxa"/>
            <w:vAlign w:val="center"/>
          </w:tcPr>
          <w:p w:rsidR="003B7470" w:rsidRPr="00B832AE" w:rsidRDefault="003B7470" w:rsidP="00B832AE">
            <w:pPr>
              <w:spacing w:line="240" w:lineRule="auto"/>
              <w:jc w:val="center"/>
              <w:rPr>
                <w:szCs w:val="24"/>
              </w:rPr>
            </w:pPr>
            <w:r w:rsidRPr="00B832AE">
              <w:rPr>
                <w:szCs w:val="24"/>
              </w:rPr>
              <w:t>901</w:t>
            </w:r>
          </w:p>
        </w:tc>
      </w:tr>
      <w:tr w:rsidR="003B7470" w:rsidRPr="006200EA" w:rsidTr="00B832AE">
        <w:trPr>
          <w:trHeight w:val="1002"/>
        </w:trPr>
        <w:tc>
          <w:tcPr>
            <w:tcW w:w="2842" w:type="dxa"/>
          </w:tcPr>
          <w:p w:rsidR="003B7470" w:rsidRPr="00B832AE" w:rsidRDefault="003B7470" w:rsidP="00B832AE">
            <w:pPr>
              <w:spacing w:line="240" w:lineRule="auto"/>
              <w:ind w:left="284" w:hanging="284"/>
              <w:jc w:val="left"/>
              <w:rPr>
                <w:szCs w:val="24"/>
              </w:rPr>
            </w:pPr>
            <w:r w:rsidRPr="00B832AE">
              <w:rPr>
                <w:szCs w:val="24"/>
              </w:rPr>
              <w:t>9 Турбинное 46(турбинное Т)</w:t>
            </w:r>
          </w:p>
        </w:tc>
        <w:tc>
          <w:tcPr>
            <w:tcW w:w="2396" w:type="dxa"/>
            <w:vAlign w:val="center"/>
          </w:tcPr>
          <w:p w:rsidR="003B7470" w:rsidRPr="00B832AE" w:rsidRDefault="003B7470" w:rsidP="00B832AE">
            <w:pPr>
              <w:spacing w:line="240" w:lineRule="auto"/>
              <w:jc w:val="center"/>
              <w:rPr>
                <w:szCs w:val="24"/>
              </w:rPr>
            </w:pPr>
            <w:r w:rsidRPr="00B832AE">
              <w:rPr>
                <w:szCs w:val="24"/>
              </w:rPr>
              <w:t>44</w:t>
            </w:r>
            <w:r w:rsidRPr="00B832AE">
              <w:rPr>
                <w:szCs w:val="24"/>
              </w:rPr>
              <w:sym w:font="Symbol" w:char="F02D"/>
            </w:r>
            <w:r w:rsidRPr="00B832AE">
              <w:rPr>
                <w:szCs w:val="24"/>
              </w:rPr>
              <w:t>48</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10</w:t>
            </w:r>
          </w:p>
        </w:tc>
        <w:tc>
          <w:tcPr>
            <w:tcW w:w="1430" w:type="dxa"/>
            <w:vAlign w:val="center"/>
          </w:tcPr>
          <w:p w:rsidR="003B7470" w:rsidRPr="00B832AE" w:rsidRDefault="003B7470" w:rsidP="00B832AE">
            <w:pPr>
              <w:spacing w:line="240" w:lineRule="auto"/>
              <w:jc w:val="center"/>
              <w:rPr>
                <w:szCs w:val="24"/>
              </w:rPr>
            </w:pPr>
            <w:r w:rsidRPr="00B832AE">
              <w:rPr>
                <w:szCs w:val="24"/>
              </w:rPr>
              <w:t>195</w:t>
            </w:r>
          </w:p>
        </w:tc>
        <w:tc>
          <w:tcPr>
            <w:tcW w:w="1572" w:type="dxa"/>
            <w:vAlign w:val="center"/>
          </w:tcPr>
          <w:p w:rsidR="003B7470" w:rsidRPr="00B832AE" w:rsidRDefault="003B7470" w:rsidP="00B832AE">
            <w:pPr>
              <w:spacing w:line="240" w:lineRule="auto"/>
              <w:jc w:val="center"/>
              <w:rPr>
                <w:szCs w:val="24"/>
              </w:rPr>
            </w:pPr>
            <w:r w:rsidRPr="00B832AE">
              <w:rPr>
                <w:szCs w:val="24"/>
              </w:rPr>
              <w:t>920</w:t>
            </w:r>
          </w:p>
        </w:tc>
      </w:tr>
      <w:tr w:rsidR="003B7470" w:rsidRPr="006200EA" w:rsidTr="00B832AE">
        <w:trPr>
          <w:trHeight w:val="542"/>
        </w:trPr>
        <w:tc>
          <w:tcPr>
            <w:tcW w:w="2842" w:type="dxa"/>
          </w:tcPr>
          <w:p w:rsidR="003B7470" w:rsidRPr="00B832AE" w:rsidRDefault="003B7470" w:rsidP="00B832AE">
            <w:pPr>
              <w:spacing w:line="240" w:lineRule="auto"/>
              <w:jc w:val="left"/>
              <w:rPr>
                <w:szCs w:val="24"/>
              </w:rPr>
            </w:pPr>
            <w:r w:rsidRPr="00B832AE">
              <w:rPr>
                <w:szCs w:val="24"/>
              </w:rPr>
              <w:t xml:space="preserve">11 Велосит Л </w:t>
            </w:r>
          </w:p>
        </w:tc>
        <w:tc>
          <w:tcPr>
            <w:tcW w:w="2396" w:type="dxa"/>
            <w:vAlign w:val="center"/>
          </w:tcPr>
          <w:p w:rsidR="003B7470" w:rsidRPr="00B832AE" w:rsidRDefault="003B7470" w:rsidP="00B832AE">
            <w:pPr>
              <w:spacing w:line="240" w:lineRule="auto"/>
              <w:jc w:val="center"/>
              <w:rPr>
                <w:szCs w:val="24"/>
              </w:rPr>
            </w:pPr>
            <w:r w:rsidRPr="00B832AE">
              <w:rPr>
                <w:szCs w:val="24"/>
              </w:rPr>
              <w:t xml:space="preserve">4 </w:t>
            </w:r>
            <w:r w:rsidRPr="00B832AE">
              <w:rPr>
                <w:szCs w:val="24"/>
              </w:rPr>
              <w:sym w:font="Symbol" w:char="F02D"/>
            </w:r>
            <w:r w:rsidRPr="00B832AE">
              <w:rPr>
                <w:szCs w:val="24"/>
              </w:rPr>
              <w:t xml:space="preserve"> 5,1</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25</w:t>
            </w:r>
          </w:p>
        </w:tc>
        <w:tc>
          <w:tcPr>
            <w:tcW w:w="1430" w:type="dxa"/>
            <w:vAlign w:val="center"/>
          </w:tcPr>
          <w:p w:rsidR="003B7470" w:rsidRPr="00B832AE" w:rsidRDefault="003B7470" w:rsidP="00B832AE">
            <w:pPr>
              <w:spacing w:line="240" w:lineRule="auto"/>
              <w:jc w:val="center"/>
              <w:rPr>
                <w:szCs w:val="24"/>
              </w:rPr>
            </w:pPr>
            <w:r w:rsidRPr="00B832AE">
              <w:rPr>
                <w:szCs w:val="24"/>
              </w:rPr>
              <w:t>112</w:t>
            </w:r>
          </w:p>
        </w:tc>
        <w:tc>
          <w:tcPr>
            <w:tcW w:w="1572" w:type="dxa"/>
            <w:vAlign w:val="center"/>
          </w:tcPr>
          <w:p w:rsidR="003B7470" w:rsidRPr="00B832AE" w:rsidRDefault="003B7470" w:rsidP="00B832AE">
            <w:pPr>
              <w:spacing w:line="240" w:lineRule="auto"/>
              <w:jc w:val="center"/>
              <w:rPr>
                <w:szCs w:val="24"/>
              </w:rPr>
            </w:pPr>
            <w:r w:rsidRPr="00B832AE">
              <w:rPr>
                <w:szCs w:val="24"/>
              </w:rPr>
              <w:sym w:font="Symbol" w:char="F02D"/>
            </w:r>
          </w:p>
        </w:tc>
      </w:tr>
    </w:tbl>
    <w:p w:rsidR="003B7470" w:rsidRPr="006200EA" w:rsidRDefault="003B7470" w:rsidP="006200EA">
      <w:pPr>
        <w:pStyle w:val="af4"/>
        <w:numPr>
          <w:ilvl w:val="12"/>
          <w:numId w:val="0"/>
        </w:numPr>
        <w:spacing w:line="240" w:lineRule="auto"/>
        <w:jc w:val="center"/>
        <w:rPr>
          <w:sz w:val="24"/>
          <w:szCs w:val="24"/>
        </w:rPr>
      </w:pPr>
    </w:p>
    <w:p w:rsidR="003B7470" w:rsidRPr="006F2C2B" w:rsidRDefault="003B7470" w:rsidP="006200EA">
      <w:pPr>
        <w:pStyle w:val="af4"/>
        <w:numPr>
          <w:ilvl w:val="12"/>
          <w:numId w:val="0"/>
        </w:numPr>
        <w:spacing w:line="240" w:lineRule="auto"/>
        <w:jc w:val="center"/>
        <w:rPr>
          <w:rFonts w:ascii="Times New Roman" w:hAnsi="Times New Roman"/>
          <w:sz w:val="28"/>
          <w:szCs w:val="28"/>
        </w:rPr>
      </w:pPr>
      <w:r w:rsidRPr="006F2C2B">
        <w:rPr>
          <w:rFonts w:ascii="Times New Roman" w:hAnsi="Times New Roman"/>
          <w:sz w:val="28"/>
          <w:szCs w:val="28"/>
        </w:rPr>
        <w:t>Рисунок 8</w:t>
      </w:r>
    </w:p>
    <w:p w:rsidR="003B7470" w:rsidRPr="006F2C2B" w:rsidRDefault="003B7470" w:rsidP="006200EA">
      <w:pPr>
        <w:pStyle w:val="af4"/>
        <w:spacing w:line="240" w:lineRule="auto"/>
        <w:ind w:firstLine="708"/>
        <w:rPr>
          <w:rFonts w:ascii="Times New Roman" w:hAnsi="Times New Roman"/>
          <w:sz w:val="28"/>
          <w:szCs w:val="28"/>
        </w:rPr>
      </w:pPr>
      <w:r w:rsidRPr="006F2C2B">
        <w:rPr>
          <w:rFonts w:ascii="Times New Roman" w:hAnsi="Times New Roman"/>
          <w:sz w:val="28"/>
          <w:szCs w:val="28"/>
        </w:rPr>
        <w:t>Перенос таблицы можно делать много раз, сколько требуется.</w:t>
      </w:r>
    </w:p>
    <w:p w:rsidR="003B7470" w:rsidRPr="006F2C2B" w:rsidRDefault="007C3EAA" w:rsidP="006200EA">
      <w:pPr>
        <w:spacing w:line="240" w:lineRule="auto"/>
        <w:ind w:right="198" w:firstLine="708"/>
        <w:rPr>
          <w:rStyle w:val="aff8"/>
          <w:b w:val="0"/>
          <w:sz w:val="28"/>
          <w:szCs w:val="28"/>
        </w:rPr>
      </w:pPr>
      <w:r>
        <w:rPr>
          <w:noProof/>
        </w:rPr>
        <w:pict>
          <v:line id="Line 819" o:spid="_x0000_s1070" style="position:absolute;left:0;text-align:left;z-index:251634688;visibility:visible;mso-wrap-distance-left:3.17494mm;mso-wrap-distance-right:3.17494mm" from="-11.85pt,134.35pt" to="-11.85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1P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"/>
        </w:pict>
      </w:r>
      <w:r w:rsidR="003B7470" w:rsidRPr="006F2C2B">
        <w:rPr>
          <w:rStyle w:val="aff8"/>
          <w:b w:val="0"/>
          <w:sz w:val="28"/>
          <w:szCs w:val="28"/>
        </w:rPr>
        <w:t xml:space="preserve">Если в большинстве граф таблицы приведены показатели, выраженные в одних и тех же единицах физических величин, то над таблицей следует писать наименование преобладающего показателя и обозначения его физической величины, а в подзаголовках остальных граф приводить наименование показателей и обозначения других единиц физических величин в соответствии с рисунком </w:t>
      </w:r>
      <w:r w:rsidR="009E5D50">
        <w:rPr>
          <w:rStyle w:val="aff8"/>
          <w:b w:val="0"/>
          <w:sz w:val="28"/>
          <w:szCs w:val="28"/>
        </w:rPr>
        <w:t>9</w:t>
      </w:r>
      <w:r w:rsidR="003B7470" w:rsidRPr="006F2C2B">
        <w:rPr>
          <w:rStyle w:val="aff8"/>
          <w:b w:val="0"/>
          <w:sz w:val="28"/>
          <w:szCs w:val="28"/>
        </w:rPr>
        <w:t>.</w:t>
      </w:r>
    </w:p>
    <w:p w:rsidR="003B7470" w:rsidRPr="006F2C2B" w:rsidRDefault="007C3EAA" w:rsidP="006200EA">
      <w:pPr>
        <w:spacing w:line="240" w:lineRule="auto"/>
        <w:ind w:right="198"/>
        <w:rPr>
          <w:rStyle w:val="aff8"/>
          <w:b w:val="0"/>
          <w:bCs/>
          <w:sz w:val="28"/>
          <w:szCs w:val="28"/>
        </w:rPr>
      </w:pPr>
      <w:r>
        <w:rPr>
          <w:noProof/>
        </w:rPr>
        <w:pict>
          <v:shape id="Text Box 827" o:spid="_x0000_s1054" type="#_x0000_t202" style="position:absolute;left:0;text-align:left;margin-left:-45.05pt;margin-top:18.45pt;width:32.45pt;height:33.1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" filled="f" stroked="f" strokecolor="white">
            <v:textbox style="layout-flow:vertical;mso-layout-flow-alt:bottom-to-top">
              <w:txbxContent>
                <w:p w:rsidR="007C3EAA" w:rsidRPr="00197505" w:rsidRDefault="007C3EAA">
                  <w:pPr>
                    <w:rPr>
                      <w:iCs/>
                      <w:sz w:val="28"/>
                      <w:lang w:val="en-US"/>
                    </w:rPr>
                  </w:pPr>
                  <w:r w:rsidRPr="00197505">
                    <w:rPr>
                      <w:iCs/>
                      <w:sz w:val="28"/>
                      <w:lang w:val="en-US"/>
                    </w:rPr>
                    <w:t>15</w:t>
                  </w:r>
                </w:p>
              </w:txbxContent>
            </v:textbox>
          </v:shape>
        </w:pict>
      </w:r>
      <w:r>
        <w:rPr>
          <w:noProof/>
        </w:rPr>
        <w:pict>
          <v:line id="Line 824" o:spid="_x0000_s1069" style="position:absolute;left:0;text-align:left;z-index:251635712;visibility:visible" from="-15.85pt,8.45pt" to="-8.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"/>
        </w:pict>
      </w:r>
      <w:r>
        <w:rPr>
          <w:noProof/>
        </w:rPr>
        <w:pict>
          <v:line id="Line 816" o:spid="_x0000_s1068" style="position:absolute;left:0;text-align:left;flip:x;z-index:251632640;visibility:visible;mso-wrap-distance-top:-6e-5mm;mso-wrap-distance-bottom:-6e-5mm" from="-16.85pt,13.45pt" to="10.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rHAIAADU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"/>
        </w:pict>
      </w:r>
      <w:r w:rsidR="003B7470" w:rsidRPr="006F2C2B">
        <w:rPr>
          <w:rStyle w:val="aff8"/>
          <w:b w:val="0"/>
          <w:bCs/>
          <w:sz w:val="28"/>
          <w:szCs w:val="28"/>
        </w:rPr>
        <w:t>Таблица 6</w:t>
      </w:r>
    </w:p>
    <w:p w:rsidR="003B7470" w:rsidRPr="006200EA" w:rsidRDefault="007C3EAA" w:rsidP="006200EA">
      <w:pPr>
        <w:spacing w:line="240" w:lineRule="auto"/>
        <w:ind w:left="-284" w:right="198" w:firstLine="1135"/>
        <w:jc w:val="right"/>
        <w:rPr>
          <w:rStyle w:val="aff8"/>
          <w:b w:val="0"/>
          <w:bCs/>
          <w:szCs w:val="24"/>
        </w:rPr>
      </w:pPr>
      <w:r>
        <w:rPr>
          <w:noProof/>
        </w:rPr>
        <w:pict>
          <v:line id="Line 825" o:spid="_x0000_s1067" style="position:absolute;left:0;text-align:left;z-index:251636736;visibility:visible" from="-15.85pt,20.35pt" to="-8.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"/>
        </w:pict>
      </w:r>
      <w:r w:rsidR="003B7470" w:rsidRPr="006200EA">
        <w:rPr>
          <w:rStyle w:val="aff8"/>
          <w:b w:val="0"/>
          <w:bCs/>
          <w:szCs w:val="24"/>
        </w:rPr>
        <w:t>Размеры в миллиметрах</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1266"/>
        <w:gridCol w:w="1267"/>
        <w:gridCol w:w="1267"/>
        <w:gridCol w:w="1267"/>
        <w:gridCol w:w="2443"/>
      </w:tblGrid>
      <w:tr w:rsidR="003B7470" w:rsidRPr="006200EA">
        <w:trPr>
          <w:trHeight w:val="948"/>
        </w:trPr>
        <w:tc>
          <w:tcPr>
            <w:tcW w:w="2271" w:type="dxa"/>
            <w:vAlign w:val="center"/>
          </w:tcPr>
          <w:p w:rsidR="003B7470" w:rsidRPr="006200EA" w:rsidRDefault="007C3EAA" w:rsidP="006200EA">
            <w:pPr>
              <w:spacing w:line="240" w:lineRule="auto"/>
              <w:ind w:left="-284" w:right="198" w:firstLine="284"/>
              <w:jc w:val="center"/>
              <w:rPr>
                <w:rStyle w:val="aff8"/>
                <w:b w:val="0"/>
                <w:bCs/>
                <w:szCs w:val="24"/>
              </w:rPr>
            </w:pPr>
            <w:r>
              <w:rPr>
                <w:noProof/>
              </w:rPr>
              <w:pict>
                <v:shape id="AutoShape 1364" o:spid="_x0000_s1066" type="#_x0000_t32" style="position:absolute;left:0;text-align:left;margin-left:-40.9pt;margin-top:47.15pt;width:36.35pt;height:.0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"/>
              </w:pict>
            </w:r>
            <w:r>
              <w:rPr>
                <w:noProof/>
              </w:rPr>
              <w:pict>
                <v:shape id="AutoShape 1367" o:spid="_x0000_s1065" type="#_x0000_t32" style="position:absolute;left:0;text-align:left;margin-left:-36.45pt;margin-top:42.4pt;width:8pt;height: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"/>
              </w:pict>
            </w:r>
            <w:r>
              <w:rPr>
                <w:noProof/>
              </w:rPr>
              <w:pict>
                <v:shape id="AutoShape 1366" o:spid="_x0000_s1064" type="#_x0000_t32" style="position:absolute;left:0;text-align:left;margin-left:-31.45pt;margin-top:39.7pt;width:0;height:52.05pt;z-index:2517084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"/>
              </w:pict>
            </w:r>
            <w:r>
              <w:rPr>
                <w:noProof/>
              </w:rPr>
              <w:pict>
                <v:line id="Line 818" o:spid="_x0000_s1063" style="position:absolute;left:0;text-align:left;flip:x;z-index:251633664;visibility:visible;mso-wrap-distance-top:-6e-5mm;mso-wrap-distance-bottom:-6e-5mm" from="-33.05pt,-.1pt" to="-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q/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"/>
              </w:pict>
            </w:r>
            <w:r w:rsidR="003B7470" w:rsidRPr="006200EA">
              <w:rPr>
                <w:rStyle w:val="aff8"/>
                <w:b w:val="0"/>
                <w:bCs/>
                <w:szCs w:val="24"/>
              </w:rPr>
              <w:t xml:space="preserve">Условный подход </w:t>
            </w:r>
            <w:r w:rsidR="003B7470" w:rsidRPr="006200EA">
              <w:rPr>
                <w:rStyle w:val="aff8"/>
                <w:b w:val="0"/>
                <w:bCs/>
                <w:szCs w:val="24"/>
                <w:lang w:val="en-US"/>
              </w:rPr>
              <w:t>Dy</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D</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L</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L</w:t>
            </w:r>
            <w:r w:rsidRPr="006200EA">
              <w:rPr>
                <w:rStyle w:val="aff8"/>
                <w:b w:val="0"/>
                <w:bCs/>
                <w:szCs w:val="24"/>
              </w:rPr>
              <w:t>1</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L</w:t>
            </w:r>
            <w:r w:rsidRPr="006200EA">
              <w:rPr>
                <w:rStyle w:val="aff8"/>
                <w:b w:val="0"/>
                <w:bCs/>
                <w:szCs w:val="24"/>
              </w:rPr>
              <w:t>2</w:t>
            </w:r>
          </w:p>
        </w:tc>
        <w:tc>
          <w:tcPr>
            <w:tcW w:w="2443" w:type="dxa"/>
            <w:vAlign w:val="center"/>
          </w:tcPr>
          <w:p w:rsidR="003B7470" w:rsidRPr="006200EA" w:rsidRDefault="007C3EAA" w:rsidP="006200EA">
            <w:pPr>
              <w:spacing w:line="240" w:lineRule="auto"/>
              <w:ind w:left="-284" w:right="198" w:firstLine="284"/>
              <w:jc w:val="center"/>
              <w:rPr>
                <w:rStyle w:val="aff8"/>
                <w:b w:val="0"/>
                <w:bCs/>
                <w:szCs w:val="24"/>
              </w:rPr>
            </w:pPr>
            <w:r>
              <w:rPr>
                <w:noProof/>
              </w:rPr>
              <w:pict>
                <v:shape id="Text Box 839" o:spid="_x0000_s1055" type="#_x0000_t202" style="position:absolute;left:0;text-align:left;margin-left:168.7pt;margin-top:46.4pt;width:38.25pt;height:1in;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" filled="f" stroked="f" strokecolor="white">
                  <v:textbox>
                    <w:txbxContent>
                      <w:p w:rsidR="007C3EAA" w:rsidRDefault="007C3EAA">
                        <w:pPr>
                          <w:rPr>
                            <w:rFonts w:ascii="Arial" w:hAnsi="Arial" w:cs="Arial"/>
                            <w:i/>
                            <w:iCs/>
                            <w:sz w:val="28"/>
                            <w:lang w:val="en-US"/>
                          </w:rPr>
                        </w:pPr>
                      </w:p>
                    </w:txbxContent>
                  </v:textbox>
                </v:shape>
              </w:pict>
            </w:r>
            <w:r w:rsidR="003B7470" w:rsidRPr="006200EA">
              <w:rPr>
                <w:rStyle w:val="aff8"/>
                <w:b w:val="0"/>
                <w:bCs/>
                <w:szCs w:val="24"/>
              </w:rPr>
              <w:t>Масса, кг</w:t>
            </w:r>
          </w:p>
        </w:tc>
      </w:tr>
      <w:tr w:rsidR="003B7470" w:rsidRPr="006200EA" w:rsidTr="00197505">
        <w:trPr>
          <w:cantSplit/>
          <w:trHeight w:val="511"/>
        </w:trPr>
        <w:tc>
          <w:tcPr>
            <w:tcW w:w="2271" w:type="dxa"/>
            <w:vAlign w:val="center"/>
          </w:tcPr>
          <w:p w:rsidR="003B7470" w:rsidRPr="006200EA" w:rsidRDefault="007C3EAA" w:rsidP="006200EA">
            <w:pPr>
              <w:spacing w:line="240" w:lineRule="auto"/>
              <w:ind w:left="-284" w:right="198" w:firstLine="284"/>
              <w:jc w:val="center"/>
              <w:rPr>
                <w:rStyle w:val="aff8"/>
                <w:b w:val="0"/>
                <w:bCs/>
                <w:szCs w:val="24"/>
              </w:rPr>
            </w:pPr>
            <w:r>
              <w:rPr>
                <w:noProof/>
              </w:rPr>
              <w:pict>
                <v:shape id="Text Box 826" o:spid="_x0000_s1056" type="#_x0000_t202" style="position:absolute;left:0;text-align:left;margin-left:-60.75pt;margin-top:-.4pt;width:27.8pt;height:26.2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" filled="f" stroked="f" strokecolor="white">
                  <v:textbox style="layout-flow:vertical;mso-layout-flow-alt:bottom-to-top">
                    <w:txbxContent>
                      <w:p w:rsidR="007C3EAA" w:rsidRPr="00197505" w:rsidRDefault="007C3EAA">
                        <w:pPr>
                          <w:rPr>
                            <w:iCs/>
                            <w:sz w:val="28"/>
                            <w:lang w:val="en-US"/>
                          </w:rPr>
                        </w:pPr>
                        <w:r w:rsidRPr="00197505">
                          <w:rPr>
                            <w:iCs/>
                            <w:sz w:val="28"/>
                            <w:lang w:val="en-US"/>
                          </w:rPr>
                          <w:t>8</w:t>
                        </w:r>
                      </w:p>
                    </w:txbxContent>
                  </v:textbox>
                </v:shape>
              </w:pict>
            </w:r>
            <w:r>
              <w:rPr>
                <w:noProof/>
              </w:rPr>
              <w:pict>
                <v:shape id="AutoShape 1368" o:spid="_x0000_s1062" type="#_x0000_t32" style="position:absolute;left:0;text-align:left;margin-left:-36.45pt;margin-top:19.75pt;width:8pt;height:9.7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"/>
              </w:pict>
            </w:r>
            <w:r>
              <w:rPr>
                <w:noProof/>
              </w:rPr>
              <w:pict>
                <v:line id="Line 831" o:spid="_x0000_s1061" style="position:absolute;left:0;text-align:left;flip:x;z-index:251640832;visibility:visible;mso-position-horizontal-relative:text;mso-position-vertical-relative:text" from="-88.1pt,15.7pt" to="-81.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"/>
              </w:pict>
            </w:r>
            <w:r>
              <w:rPr>
                <w:noProof/>
              </w:rPr>
              <w:pict>
                <v:line id="Line 829" o:spid="_x0000_s1060" style="position:absolute;left:0;text-align:left;flip:x;z-index:251639808;visibility:visible;mso-position-horizontal-relative:text;mso-position-vertical-relative:text" from="-10.45pt,13.75pt" to="-1.4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T0IAIAADk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" strokecolor="white"/>
              </w:pict>
            </w:r>
            <w:r w:rsidR="003B7470" w:rsidRPr="006200EA">
              <w:rPr>
                <w:rStyle w:val="aff8"/>
                <w:b w:val="0"/>
                <w:bCs/>
                <w:szCs w:val="24"/>
              </w:rPr>
              <w:t>50</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160</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180</w:t>
            </w:r>
          </w:p>
        </w:tc>
        <w:tc>
          <w:tcPr>
            <w:tcW w:w="1267" w:type="dxa"/>
            <w:vMerge w:val="restart"/>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515</w:t>
            </w:r>
          </w:p>
        </w:tc>
        <w:tc>
          <w:tcPr>
            <w:tcW w:w="1267" w:type="dxa"/>
            <w:vMerge w:val="restart"/>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600</w:t>
            </w:r>
          </w:p>
        </w:tc>
        <w:tc>
          <w:tcPr>
            <w:tcW w:w="2443"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160</w:t>
            </w:r>
          </w:p>
        </w:tc>
      </w:tr>
      <w:tr w:rsidR="003B7470" w:rsidRPr="006200EA" w:rsidTr="00197505">
        <w:trPr>
          <w:cantSplit/>
          <w:trHeight w:val="419"/>
        </w:trPr>
        <w:tc>
          <w:tcPr>
            <w:tcW w:w="2271" w:type="dxa"/>
            <w:vAlign w:val="center"/>
          </w:tcPr>
          <w:p w:rsidR="003B7470" w:rsidRPr="006200EA" w:rsidRDefault="007C3EAA" w:rsidP="006200EA">
            <w:pPr>
              <w:spacing w:line="240" w:lineRule="auto"/>
              <w:ind w:left="-284" w:right="198" w:firstLine="284"/>
              <w:jc w:val="center"/>
              <w:rPr>
                <w:rStyle w:val="aff8"/>
                <w:b w:val="0"/>
                <w:bCs/>
                <w:szCs w:val="24"/>
              </w:rPr>
            </w:pPr>
            <w:r>
              <w:rPr>
                <w:noProof/>
              </w:rPr>
              <w:pict>
                <v:shape id="AutoShape 1365" o:spid="_x0000_s1059" type="#_x0000_t32" style="position:absolute;left:0;text-align:left;margin-left:-40.4pt;margin-top:-.35pt;width:34.85pt;height:0;flip:x;z-index:251707392;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YJw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"/>
              </w:pict>
            </w:r>
            <w:r w:rsidR="003B7470" w:rsidRPr="006200EA">
              <w:rPr>
                <w:rStyle w:val="aff8"/>
                <w:b w:val="0"/>
                <w:bCs/>
                <w:szCs w:val="24"/>
              </w:rPr>
              <w:t>80</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195</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210</w:t>
            </w:r>
          </w:p>
        </w:tc>
        <w:tc>
          <w:tcPr>
            <w:tcW w:w="1267" w:type="dxa"/>
            <w:vMerge/>
            <w:vAlign w:val="center"/>
          </w:tcPr>
          <w:p w:rsidR="003B7470" w:rsidRPr="006200EA" w:rsidRDefault="003B7470" w:rsidP="006200EA">
            <w:pPr>
              <w:spacing w:line="240" w:lineRule="auto"/>
              <w:ind w:left="-284" w:right="198" w:firstLine="284"/>
              <w:jc w:val="center"/>
              <w:rPr>
                <w:rStyle w:val="aff8"/>
                <w:b w:val="0"/>
                <w:bCs/>
                <w:szCs w:val="24"/>
              </w:rPr>
            </w:pPr>
          </w:p>
        </w:tc>
        <w:tc>
          <w:tcPr>
            <w:tcW w:w="1267" w:type="dxa"/>
            <w:vMerge/>
            <w:vAlign w:val="center"/>
          </w:tcPr>
          <w:p w:rsidR="003B7470" w:rsidRPr="006200EA" w:rsidRDefault="003B7470" w:rsidP="006200EA">
            <w:pPr>
              <w:spacing w:line="240" w:lineRule="auto"/>
              <w:ind w:left="-284" w:right="198" w:firstLine="284"/>
              <w:jc w:val="center"/>
              <w:rPr>
                <w:rStyle w:val="aff8"/>
                <w:b w:val="0"/>
                <w:bCs/>
                <w:szCs w:val="24"/>
              </w:rPr>
            </w:pPr>
          </w:p>
        </w:tc>
        <w:tc>
          <w:tcPr>
            <w:tcW w:w="2443"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170</w:t>
            </w:r>
          </w:p>
        </w:tc>
      </w:tr>
      <w:tr w:rsidR="003B7470" w:rsidRPr="006200EA">
        <w:trPr>
          <w:trHeight w:val="492"/>
        </w:trPr>
        <w:tc>
          <w:tcPr>
            <w:tcW w:w="2271"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100</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215</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230</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530</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610</w:t>
            </w:r>
          </w:p>
        </w:tc>
        <w:tc>
          <w:tcPr>
            <w:tcW w:w="2443"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190</w:t>
            </w:r>
          </w:p>
        </w:tc>
      </w:tr>
    </w:tbl>
    <w:p w:rsidR="003B7470" w:rsidRPr="006F2C2B" w:rsidRDefault="003B7470" w:rsidP="006200EA">
      <w:pPr>
        <w:spacing w:line="240" w:lineRule="auto"/>
        <w:ind w:left="-284" w:right="198" w:firstLine="1134"/>
        <w:rPr>
          <w:rStyle w:val="aff8"/>
          <w:b w:val="0"/>
          <w:bCs/>
          <w:sz w:val="28"/>
          <w:szCs w:val="28"/>
        </w:rPr>
      </w:pPr>
    </w:p>
    <w:p w:rsidR="003B7470" w:rsidRPr="006F2C2B" w:rsidRDefault="003B7470" w:rsidP="006200EA">
      <w:pPr>
        <w:spacing w:line="240" w:lineRule="auto"/>
        <w:ind w:left="-284" w:right="198" w:firstLine="1135"/>
        <w:jc w:val="center"/>
        <w:rPr>
          <w:rStyle w:val="aff8"/>
          <w:b w:val="0"/>
          <w:bCs/>
          <w:sz w:val="28"/>
          <w:szCs w:val="28"/>
        </w:rPr>
      </w:pPr>
      <w:r w:rsidRPr="006F2C2B">
        <w:rPr>
          <w:rStyle w:val="aff8"/>
          <w:b w:val="0"/>
          <w:bCs/>
          <w:sz w:val="28"/>
          <w:szCs w:val="28"/>
        </w:rPr>
        <w:t xml:space="preserve">Рисунок </w:t>
      </w:r>
      <w:r w:rsidR="009E5D50">
        <w:rPr>
          <w:rStyle w:val="aff8"/>
          <w:b w:val="0"/>
          <w:bCs/>
          <w:sz w:val="28"/>
          <w:szCs w:val="28"/>
        </w:rPr>
        <w:t>9</w:t>
      </w:r>
    </w:p>
    <w:p w:rsidR="009E5D50" w:rsidRPr="0062670E" w:rsidRDefault="003B7470" w:rsidP="0062670E">
      <w:pPr>
        <w:spacing w:line="240" w:lineRule="auto"/>
        <w:ind w:right="57" w:firstLine="851"/>
        <w:outlineLvl w:val="0"/>
        <w:rPr>
          <w:rStyle w:val="aff8"/>
          <w:b w:val="0"/>
          <w:sz w:val="28"/>
          <w:szCs w:val="28"/>
        </w:rPr>
      </w:pPr>
      <w:r w:rsidRPr="006F2C2B">
        <w:rPr>
          <w:rStyle w:val="aff8"/>
          <w:b w:val="0"/>
          <w:sz w:val="28"/>
          <w:szCs w:val="28"/>
        </w:rPr>
        <w:t>При необходимости нумерации показателей параметров или других данных, порядковые номера следует указывать в первой графе (боковике) таблицы непосредственно перед их наименованием в соответствии с рисунком 11. Перед числовыми значениями величин и обозначением типов, марок и т.п. порядковые номера не проставляют.</w:t>
      </w:r>
    </w:p>
    <w:p w:rsidR="003B7470" w:rsidRPr="006F2C2B" w:rsidRDefault="003B7470" w:rsidP="006200EA">
      <w:pPr>
        <w:spacing w:line="240" w:lineRule="auto"/>
        <w:ind w:right="198"/>
        <w:rPr>
          <w:rStyle w:val="aff8"/>
          <w:b w:val="0"/>
          <w:bCs/>
          <w:sz w:val="28"/>
          <w:szCs w:val="28"/>
        </w:rPr>
      </w:pPr>
      <w:r w:rsidRPr="006F2C2B">
        <w:rPr>
          <w:rStyle w:val="aff8"/>
          <w:b w:val="0"/>
          <w:bCs/>
          <w:sz w:val="28"/>
          <w:szCs w:val="28"/>
        </w:rPr>
        <w:t>Таблица 7</w:t>
      </w:r>
    </w:p>
    <w:p w:rsidR="003B7470" w:rsidRPr="006F2C2B" w:rsidRDefault="003B7470" w:rsidP="006200EA">
      <w:pPr>
        <w:spacing w:line="240" w:lineRule="auto"/>
        <w:ind w:right="198"/>
        <w:rPr>
          <w:rStyle w:val="aff8"/>
          <w:b w:val="0"/>
          <w:bCs/>
          <w:sz w:val="28"/>
          <w:szCs w:val="28"/>
        </w:rPr>
      </w:pPr>
    </w:p>
    <w:p w:rsidR="003B7470" w:rsidRPr="006200EA" w:rsidRDefault="003B7470" w:rsidP="006200EA">
      <w:pPr>
        <w:spacing w:line="240" w:lineRule="auto"/>
        <w:ind w:left="-284" w:right="198"/>
        <w:rPr>
          <w:rStyle w:val="aff8"/>
          <w:b w:val="0"/>
          <w:bCs/>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2827"/>
        <w:gridCol w:w="1628"/>
        <w:gridCol w:w="1990"/>
        <w:gridCol w:w="1809"/>
        <w:gridCol w:w="1527"/>
      </w:tblGrid>
      <w:tr w:rsidR="003B7470" w:rsidRPr="006200EA">
        <w:trPr>
          <w:cantSplit/>
          <w:trHeight w:val="603"/>
        </w:trPr>
        <w:tc>
          <w:tcPr>
            <w:tcW w:w="2827" w:type="dxa"/>
            <w:vMerge w:val="restart"/>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Наименование параметра</w:t>
            </w:r>
          </w:p>
        </w:tc>
        <w:tc>
          <w:tcPr>
            <w:tcW w:w="6954" w:type="dxa"/>
            <w:gridSpan w:val="4"/>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Норма для типа</w:t>
            </w:r>
          </w:p>
        </w:tc>
      </w:tr>
      <w:tr w:rsidR="003B7470" w:rsidRPr="006200EA" w:rsidTr="00CA5DA1">
        <w:trPr>
          <w:cantSplit/>
          <w:trHeight w:val="432"/>
        </w:trPr>
        <w:tc>
          <w:tcPr>
            <w:tcW w:w="2827" w:type="dxa"/>
            <w:vMerge/>
          </w:tcPr>
          <w:p w:rsidR="003B7470" w:rsidRPr="006200EA" w:rsidRDefault="003B7470" w:rsidP="006200EA">
            <w:pPr>
              <w:spacing w:line="240" w:lineRule="auto"/>
              <w:ind w:right="198"/>
              <w:rPr>
                <w:rStyle w:val="aff8"/>
                <w:b w:val="0"/>
                <w:bCs/>
                <w:szCs w:val="24"/>
              </w:rPr>
            </w:pPr>
          </w:p>
        </w:tc>
        <w:tc>
          <w:tcPr>
            <w:tcW w:w="1628" w:type="dxa"/>
            <w:vAlign w:val="bottom"/>
          </w:tcPr>
          <w:p w:rsidR="003B7470" w:rsidRPr="006200EA" w:rsidRDefault="003B7470" w:rsidP="006200EA">
            <w:pPr>
              <w:spacing w:line="240" w:lineRule="auto"/>
              <w:ind w:right="198"/>
              <w:jc w:val="center"/>
              <w:rPr>
                <w:rStyle w:val="aff8"/>
                <w:b w:val="0"/>
                <w:bCs/>
                <w:szCs w:val="24"/>
                <w:lang w:val="en-US"/>
              </w:rPr>
            </w:pPr>
            <w:r w:rsidRPr="006200EA">
              <w:rPr>
                <w:rStyle w:val="aff8"/>
                <w:b w:val="0"/>
                <w:bCs/>
                <w:szCs w:val="24"/>
                <w:lang w:val="en-US"/>
              </w:rPr>
              <w:t>P - 25</w:t>
            </w:r>
          </w:p>
        </w:tc>
        <w:tc>
          <w:tcPr>
            <w:tcW w:w="1990" w:type="dxa"/>
            <w:vAlign w:val="bottom"/>
          </w:tcPr>
          <w:p w:rsidR="003B7470" w:rsidRPr="006200EA" w:rsidRDefault="003B7470" w:rsidP="006200EA">
            <w:pPr>
              <w:spacing w:line="240" w:lineRule="auto"/>
              <w:ind w:right="198"/>
              <w:jc w:val="center"/>
              <w:rPr>
                <w:rStyle w:val="aff8"/>
                <w:b w:val="0"/>
                <w:bCs/>
                <w:szCs w:val="24"/>
                <w:lang w:val="en-US"/>
              </w:rPr>
            </w:pPr>
            <w:r w:rsidRPr="006200EA">
              <w:rPr>
                <w:rStyle w:val="aff8"/>
                <w:b w:val="0"/>
                <w:bCs/>
                <w:szCs w:val="24"/>
                <w:lang w:val="en-US"/>
              </w:rPr>
              <w:t>P - 75</w:t>
            </w:r>
          </w:p>
        </w:tc>
        <w:tc>
          <w:tcPr>
            <w:tcW w:w="1809" w:type="dxa"/>
            <w:vAlign w:val="bottom"/>
          </w:tcPr>
          <w:p w:rsidR="003B7470" w:rsidRPr="006200EA" w:rsidRDefault="003B7470" w:rsidP="006200EA">
            <w:pPr>
              <w:spacing w:line="240" w:lineRule="auto"/>
              <w:ind w:right="198"/>
              <w:jc w:val="center"/>
              <w:rPr>
                <w:rStyle w:val="aff8"/>
                <w:b w:val="0"/>
                <w:bCs/>
                <w:szCs w:val="24"/>
                <w:lang w:val="en-US"/>
              </w:rPr>
            </w:pPr>
            <w:r w:rsidRPr="006200EA">
              <w:rPr>
                <w:rStyle w:val="aff8"/>
                <w:b w:val="0"/>
                <w:bCs/>
                <w:szCs w:val="24"/>
                <w:lang w:val="en-US"/>
              </w:rPr>
              <w:t>P - 150</w:t>
            </w:r>
          </w:p>
        </w:tc>
        <w:tc>
          <w:tcPr>
            <w:tcW w:w="1527" w:type="dxa"/>
            <w:vAlign w:val="bottom"/>
          </w:tcPr>
          <w:p w:rsidR="003B7470" w:rsidRPr="006200EA" w:rsidRDefault="003B7470" w:rsidP="006200EA">
            <w:pPr>
              <w:spacing w:line="240" w:lineRule="auto"/>
              <w:ind w:right="198"/>
              <w:jc w:val="center"/>
              <w:rPr>
                <w:rStyle w:val="aff8"/>
                <w:b w:val="0"/>
                <w:bCs/>
                <w:szCs w:val="24"/>
              </w:rPr>
            </w:pPr>
            <w:r w:rsidRPr="006200EA">
              <w:rPr>
                <w:rStyle w:val="aff8"/>
                <w:b w:val="0"/>
                <w:bCs/>
                <w:szCs w:val="24"/>
                <w:lang w:val="en-US"/>
              </w:rPr>
              <w:t>P</w:t>
            </w:r>
            <w:r w:rsidRPr="006200EA">
              <w:rPr>
                <w:rStyle w:val="aff8"/>
                <w:b w:val="0"/>
                <w:bCs/>
                <w:szCs w:val="24"/>
              </w:rPr>
              <w:t xml:space="preserve"> - 300</w:t>
            </w:r>
          </w:p>
        </w:tc>
      </w:tr>
      <w:tr w:rsidR="003B7470" w:rsidRPr="006200EA" w:rsidTr="00CA5DA1">
        <w:trPr>
          <w:trHeight w:val="1319"/>
        </w:trPr>
        <w:tc>
          <w:tcPr>
            <w:tcW w:w="2827" w:type="dxa"/>
          </w:tcPr>
          <w:p w:rsidR="003B7470" w:rsidRPr="006200EA" w:rsidRDefault="003B7470" w:rsidP="006200EA">
            <w:pPr>
              <w:spacing w:line="240" w:lineRule="auto"/>
              <w:ind w:right="198"/>
              <w:rPr>
                <w:rStyle w:val="aff8"/>
                <w:b w:val="0"/>
                <w:bCs/>
                <w:szCs w:val="24"/>
              </w:rPr>
            </w:pPr>
            <w:r w:rsidRPr="006200EA">
              <w:rPr>
                <w:rStyle w:val="aff8"/>
                <w:b w:val="0"/>
                <w:bCs/>
                <w:szCs w:val="24"/>
              </w:rPr>
              <w:t>1 Максимальная пропускная способность, дм</w:t>
            </w:r>
            <w:r w:rsidRPr="006200EA">
              <w:rPr>
                <w:color w:val="000000"/>
                <w:spacing w:val="-8"/>
                <w:w w:val="116"/>
                <w:szCs w:val="24"/>
                <w:vertAlign w:val="superscript"/>
              </w:rPr>
              <w:t>3</w:t>
            </w:r>
            <w:r w:rsidRPr="006200EA">
              <w:rPr>
                <w:rStyle w:val="aff8"/>
                <w:b w:val="0"/>
                <w:bCs/>
                <w:szCs w:val="24"/>
              </w:rPr>
              <w:t>/с не менее</w:t>
            </w:r>
          </w:p>
        </w:tc>
        <w:tc>
          <w:tcPr>
            <w:tcW w:w="1628"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25</w:t>
            </w:r>
          </w:p>
        </w:tc>
        <w:tc>
          <w:tcPr>
            <w:tcW w:w="1990"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75</w:t>
            </w:r>
          </w:p>
        </w:tc>
        <w:tc>
          <w:tcPr>
            <w:tcW w:w="1809"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150</w:t>
            </w:r>
          </w:p>
        </w:tc>
        <w:tc>
          <w:tcPr>
            <w:tcW w:w="1527"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300</w:t>
            </w:r>
          </w:p>
        </w:tc>
      </w:tr>
      <w:tr w:rsidR="003B7470" w:rsidRPr="006200EA">
        <w:trPr>
          <w:trHeight w:val="673"/>
        </w:trPr>
        <w:tc>
          <w:tcPr>
            <w:tcW w:w="2827" w:type="dxa"/>
          </w:tcPr>
          <w:p w:rsidR="003B7470" w:rsidRPr="006200EA" w:rsidRDefault="003B7470" w:rsidP="006200EA">
            <w:pPr>
              <w:spacing w:line="240" w:lineRule="auto"/>
              <w:ind w:right="198"/>
              <w:rPr>
                <w:rStyle w:val="aff8"/>
                <w:b w:val="0"/>
                <w:bCs/>
                <w:szCs w:val="24"/>
              </w:rPr>
            </w:pPr>
            <w:r w:rsidRPr="006200EA">
              <w:rPr>
                <w:rStyle w:val="aff8"/>
                <w:b w:val="0"/>
                <w:bCs/>
                <w:szCs w:val="24"/>
              </w:rPr>
              <w:lastRenderedPageBreak/>
              <w:t>2 Масса, кг, не более</w:t>
            </w:r>
          </w:p>
        </w:tc>
        <w:tc>
          <w:tcPr>
            <w:tcW w:w="1628"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10</w:t>
            </w:r>
          </w:p>
        </w:tc>
        <w:tc>
          <w:tcPr>
            <w:tcW w:w="1990"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30</w:t>
            </w:r>
          </w:p>
        </w:tc>
        <w:tc>
          <w:tcPr>
            <w:tcW w:w="1809"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60</w:t>
            </w:r>
          </w:p>
        </w:tc>
        <w:tc>
          <w:tcPr>
            <w:tcW w:w="1527"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200</w:t>
            </w:r>
          </w:p>
        </w:tc>
      </w:tr>
    </w:tbl>
    <w:p w:rsidR="003B7470" w:rsidRPr="009E5D50" w:rsidRDefault="003B7470" w:rsidP="006200EA">
      <w:pPr>
        <w:spacing w:line="240" w:lineRule="auto"/>
        <w:ind w:left="-284" w:right="198" w:firstLine="1135"/>
        <w:jc w:val="center"/>
        <w:rPr>
          <w:rStyle w:val="aff8"/>
          <w:b w:val="0"/>
          <w:bCs/>
          <w:sz w:val="26"/>
          <w:szCs w:val="26"/>
        </w:rPr>
      </w:pPr>
      <w:r w:rsidRPr="009E5D50">
        <w:rPr>
          <w:rStyle w:val="aff8"/>
          <w:b w:val="0"/>
          <w:bCs/>
          <w:sz w:val="26"/>
          <w:szCs w:val="26"/>
        </w:rPr>
        <w:t>Рисунок 11</w:t>
      </w:r>
    </w:p>
    <w:p w:rsidR="003B7470" w:rsidRPr="006F2C2B" w:rsidRDefault="003B7470" w:rsidP="006200EA">
      <w:pPr>
        <w:spacing w:line="240" w:lineRule="auto"/>
        <w:ind w:right="198" w:firstLine="851"/>
        <w:rPr>
          <w:rStyle w:val="aff8"/>
          <w:b w:val="0"/>
          <w:bCs/>
          <w:sz w:val="28"/>
          <w:szCs w:val="28"/>
        </w:rPr>
      </w:pPr>
      <w:r w:rsidRPr="006F2C2B">
        <w:rPr>
          <w:rStyle w:val="aff8"/>
          <w:b w:val="0"/>
          <w:sz w:val="28"/>
          <w:szCs w:val="28"/>
        </w:rPr>
        <w:t>При отсутствии данных в таблице следует ставить прочерк (тире) в соответствии с рисунком 12.</w:t>
      </w:r>
    </w:p>
    <w:p w:rsidR="003B7470" w:rsidRPr="006F2C2B" w:rsidRDefault="003B7470" w:rsidP="006200EA">
      <w:pPr>
        <w:spacing w:line="240" w:lineRule="auto"/>
        <w:ind w:right="198" w:firstLine="142"/>
        <w:outlineLvl w:val="0"/>
        <w:rPr>
          <w:rStyle w:val="aff8"/>
          <w:b w:val="0"/>
          <w:bCs/>
          <w:sz w:val="28"/>
          <w:szCs w:val="28"/>
        </w:rPr>
      </w:pPr>
      <w:r w:rsidRPr="006F2C2B">
        <w:rPr>
          <w:rStyle w:val="aff8"/>
          <w:b w:val="0"/>
          <w:bCs/>
          <w:sz w:val="28"/>
          <w:szCs w:val="28"/>
        </w:rPr>
        <w:t xml:space="preserve">Таблица 8                                                                         </w:t>
      </w:r>
    </w:p>
    <w:p w:rsidR="003B7470" w:rsidRPr="006200EA" w:rsidRDefault="003B7470" w:rsidP="006200EA">
      <w:pPr>
        <w:spacing w:line="240" w:lineRule="auto"/>
        <w:ind w:left="-284" w:right="198" w:firstLine="1135"/>
        <w:jc w:val="right"/>
        <w:rPr>
          <w:rStyle w:val="aff8"/>
          <w:b w:val="0"/>
          <w:szCs w:val="24"/>
        </w:rPr>
      </w:pPr>
      <w:r w:rsidRPr="006200EA">
        <w:rPr>
          <w:rStyle w:val="aff8"/>
          <w:b w:val="0"/>
          <w:bCs/>
          <w:position w:val="-6"/>
          <w:szCs w:val="24"/>
        </w:rPr>
        <w:t xml:space="preserve">В миллиметрах </w:t>
      </w:r>
    </w:p>
    <w:tbl>
      <w:tblPr>
        <w:tblW w:w="98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1136"/>
        <w:gridCol w:w="1136"/>
        <w:gridCol w:w="1135"/>
        <w:gridCol w:w="1059"/>
        <w:gridCol w:w="1162"/>
        <w:gridCol w:w="1030"/>
        <w:gridCol w:w="993"/>
      </w:tblGrid>
      <w:tr w:rsidR="003B7470" w:rsidRPr="006200EA">
        <w:trPr>
          <w:trHeight w:val="700"/>
        </w:trPr>
        <w:tc>
          <w:tcPr>
            <w:tcW w:w="2158" w:type="dxa"/>
          </w:tcPr>
          <w:p w:rsidR="003B7470" w:rsidRPr="006200EA" w:rsidRDefault="003B7470" w:rsidP="006200EA">
            <w:pPr>
              <w:tabs>
                <w:tab w:val="left" w:pos="10440"/>
              </w:tabs>
              <w:spacing w:line="240" w:lineRule="auto"/>
              <w:ind w:right="198"/>
              <w:rPr>
                <w:rStyle w:val="aff8"/>
                <w:b w:val="0"/>
                <w:szCs w:val="24"/>
              </w:rPr>
            </w:pPr>
            <w:r w:rsidRPr="006200EA">
              <w:rPr>
                <w:rStyle w:val="aff8"/>
                <w:b w:val="0"/>
                <w:szCs w:val="24"/>
              </w:rPr>
              <w:t>Диаметр зенкера, мм</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С</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lang w:val="en-US"/>
              </w:rPr>
              <w:t>C</w:t>
            </w:r>
            <w:r w:rsidRPr="006200EA">
              <w:rPr>
                <w:rStyle w:val="aff8"/>
                <w:b w:val="0"/>
                <w:szCs w:val="24"/>
              </w:rPr>
              <w:t>1</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lang w:val="en-US"/>
              </w:rPr>
              <w:t>R</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h</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h1</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S</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S1</w:t>
            </w:r>
          </w:p>
        </w:tc>
      </w:tr>
      <w:tr w:rsidR="003B7470" w:rsidRPr="006200EA">
        <w:trPr>
          <w:trHeight w:val="700"/>
        </w:trPr>
        <w:tc>
          <w:tcPr>
            <w:tcW w:w="2158"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От 10 до 11 включ.</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3,17</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3,00</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0,25</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1,00</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r>
      <w:tr w:rsidR="003B7470" w:rsidRPr="006200EA">
        <w:trPr>
          <w:trHeight w:val="744"/>
        </w:trPr>
        <w:tc>
          <w:tcPr>
            <w:tcW w:w="2158"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Св. 11 “ 12 ”</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4,85</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0,14</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0,14</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3,84</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1,60</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6,75</w:t>
            </w:r>
          </w:p>
        </w:tc>
      </w:tr>
      <w:tr w:rsidR="003B7470" w:rsidRPr="006200EA">
        <w:trPr>
          <w:trHeight w:val="762"/>
        </w:trPr>
        <w:tc>
          <w:tcPr>
            <w:tcW w:w="2158"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 12 “ 14 ”</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5,50</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4,20</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4,20</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7,45</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1,45</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2,00</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6,90</w:t>
            </w:r>
          </w:p>
        </w:tc>
      </w:tr>
    </w:tbl>
    <w:p w:rsidR="003B7470" w:rsidRPr="006200EA" w:rsidRDefault="003B7470" w:rsidP="006200EA">
      <w:pPr>
        <w:spacing w:line="240" w:lineRule="auto"/>
        <w:ind w:left="-284" w:right="198" w:firstLine="1135"/>
        <w:outlineLvl w:val="0"/>
        <w:rPr>
          <w:rStyle w:val="aff8"/>
          <w:b w:val="0"/>
          <w:szCs w:val="24"/>
        </w:rPr>
      </w:pPr>
    </w:p>
    <w:p w:rsidR="003B7470" w:rsidRPr="006F2C2B" w:rsidRDefault="003B7470" w:rsidP="006F2C2B">
      <w:pPr>
        <w:spacing w:line="240" w:lineRule="auto"/>
        <w:ind w:right="198" w:firstLine="851"/>
        <w:jc w:val="center"/>
        <w:outlineLvl w:val="0"/>
        <w:rPr>
          <w:rStyle w:val="aff8"/>
          <w:b w:val="0"/>
          <w:sz w:val="28"/>
          <w:szCs w:val="28"/>
        </w:rPr>
      </w:pPr>
      <w:r w:rsidRPr="006F2C2B">
        <w:rPr>
          <w:rStyle w:val="aff8"/>
          <w:b w:val="0"/>
          <w:sz w:val="28"/>
          <w:szCs w:val="28"/>
        </w:rPr>
        <w:t>Рисунок 12</w:t>
      </w:r>
    </w:p>
    <w:p w:rsidR="003B7470" w:rsidRPr="006F2C2B" w:rsidRDefault="003B7470" w:rsidP="006F2C2B">
      <w:pPr>
        <w:spacing w:line="240" w:lineRule="auto"/>
        <w:ind w:right="198" w:firstLine="851"/>
        <w:jc w:val="center"/>
        <w:outlineLvl w:val="0"/>
        <w:rPr>
          <w:rStyle w:val="aff8"/>
          <w:b w:val="0"/>
          <w:sz w:val="28"/>
          <w:szCs w:val="28"/>
        </w:rPr>
      </w:pPr>
    </w:p>
    <w:p w:rsidR="003B7470" w:rsidRPr="006F2C2B" w:rsidRDefault="003B7470" w:rsidP="006F2C2B">
      <w:pPr>
        <w:spacing w:line="240" w:lineRule="auto"/>
        <w:ind w:right="57" w:firstLine="851"/>
        <w:outlineLvl w:val="0"/>
        <w:rPr>
          <w:rStyle w:val="aff8"/>
          <w:b w:val="0"/>
          <w:sz w:val="28"/>
          <w:szCs w:val="28"/>
        </w:rPr>
      </w:pPr>
      <w:r w:rsidRPr="006F2C2B">
        <w:rPr>
          <w:rStyle w:val="aff8"/>
          <w:b w:val="0"/>
          <w:sz w:val="28"/>
          <w:szCs w:val="28"/>
        </w:rPr>
        <w:t>Текст, повторяющийся в строках одной и той же графы и состоящий из одиночных слов, чередующихся с цифрами, заменяют кавычками в соответствии с рисунком 10. Если повторяющийся текст состоит из двух и более слов в таблице, при первом повторении его заменяют словами «То же», а далее – кавычками.</w:t>
      </w:r>
    </w:p>
    <w:p w:rsidR="003B7470" w:rsidRPr="006F2C2B" w:rsidRDefault="003B7470" w:rsidP="006F2C2B">
      <w:pPr>
        <w:tabs>
          <w:tab w:val="left" w:pos="10348"/>
        </w:tabs>
        <w:spacing w:line="240" w:lineRule="auto"/>
        <w:ind w:right="57" w:firstLine="851"/>
        <w:rPr>
          <w:rStyle w:val="aff8"/>
          <w:b w:val="0"/>
          <w:sz w:val="28"/>
          <w:szCs w:val="28"/>
        </w:rPr>
      </w:pPr>
      <w:r w:rsidRPr="006F2C2B">
        <w:rPr>
          <w:rStyle w:val="aff8"/>
          <w:b w:val="0"/>
          <w:sz w:val="28"/>
          <w:szCs w:val="28"/>
        </w:rPr>
        <w:t>Заменять кавычками повторяющиеся знаки процента и номера, обозначение марок материалов и типов размеров изделий, обозначения нормативных документов не допускаются.</w:t>
      </w:r>
    </w:p>
    <w:p w:rsidR="00074276" w:rsidRDefault="00074276" w:rsidP="00581AD0">
      <w:pPr>
        <w:spacing w:line="240" w:lineRule="auto"/>
        <w:ind w:firstLine="851"/>
        <w:outlineLvl w:val="1"/>
        <w:rPr>
          <w:b/>
          <w:sz w:val="28"/>
          <w:szCs w:val="28"/>
        </w:rPr>
      </w:pPr>
      <w:bookmarkStart w:id="14" w:name="_Toc505170670"/>
    </w:p>
    <w:p w:rsidR="003B7470" w:rsidRPr="002235A4" w:rsidRDefault="00074276" w:rsidP="00581AD0">
      <w:pPr>
        <w:spacing w:line="240" w:lineRule="auto"/>
        <w:ind w:firstLine="851"/>
        <w:outlineLvl w:val="1"/>
        <w:rPr>
          <w:b/>
          <w:sz w:val="28"/>
          <w:szCs w:val="28"/>
        </w:rPr>
      </w:pPr>
      <w:r>
        <w:rPr>
          <w:b/>
          <w:sz w:val="28"/>
          <w:szCs w:val="28"/>
        </w:rPr>
        <w:t xml:space="preserve"> </w:t>
      </w:r>
      <w:r w:rsidR="003B7470" w:rsidRPr="002235A4">
        <w:rPr>
          <w:b/>
          <w:sz w:val="28"/>
          <w:szCs w:val="28"/>
        </w:rPr>
        <w:t>1.</w:t>
      </w:r>
      <w:r>
        <w:rPr>
          <w:b/>
          <w:sz w:val="28"/>
          <w:szCs w:val="28"/>
        </w:rPr>
        <w:t>8</w:t>
      </w:r>
      <w:r w:rsidR="003B7470" w:rsidRPr="002235A4">
        <w:rPr>
          <w:b/>
          <w:sz w:val="28"/>
          <w:szCs w:val="28"/>
        </w:rPr>
        <w:t xml:space="preserve"> Оформление заключения</w:t>
      </w:r>
      <w:bookmarkEnd w:id="14"/>
    </w:p>
    <w:p w:rsidR="003B7470" w:rsidRPr="002235A4" w:rsidRDefault="003B7470" w:rsidP="006200EA">
      <w:pPr>
        <w:spacing w:line="240" w:lineRule="auto"/>
        <w:ind w:right="57" w:firstLine="709"/>
        <w:outlineLvl w:val="0"/>
        <w:rPr>
          <w:sz w:val="28"/>
          <w:szCs w:val="28"/>
        </w:rPr>
      </w:pPr>
    </w:p>
    <w:p w:rsidR="003B7470" w:rsidRPr="0062670E" w:rsidRDefault="003B7470" w:rsidP="006200EA">
      <w:pPr>
        <w:spacing w:line="240" w:lineRule="auto"/>
        <w:ind w:right="57" w:firstLine="851"/>
        <w:outlineLvl w:val="0"/>
        <w:rPr>
          <w:i/>
          <w:sz w:val="28"/>
          <w:szCs w:val="28"/>
        </w:rPr>
      </w:pPr>
      <w:r w:rsidRPr="0062670E">
        <w:rPr>
          <w:rStyle w:val="aff8"/>
          <w:b w:val="0"/>
          <w:i/>
          <w:sz w:val="28"/>
          <w:szCs w:val="28"/>
        </w:rPr>
        <w:t xml:space="preserve">Раздел «Заключение» не нумеруется, название заголовка записывают симметрично тексту. </w:t>
      </w:r>
    </w:p>
    <w:p w:rsidR="003B7470" w:rsidRPr="0062670E" w:rsidRDefault="003B7470" w:rsidP="006200EA">
      <w:pPr>
        <w:spacing w:line="240" w:lineRule="auto"/>
        <w:ind w:right="57" w:firstLine="851"/>
        <w:outlineLvl w:val="0"/>
        <w:rPr>
          <w:i/>
          <w:sz w:val="28"/>
          <w:szCs w:val="28"/>
        </w:rPr>
      </w:pPr>
      <w:r w:rsidRPr="0062670E">
        <w:rPr>
          <w:i/>
          <w:sz w:val="28"/>
          <w:szCs w:val="28"/>
        </w:rPr>
        <w:t xml:space="preserve">В заключении подводятся итоги по всей работе, суммируются выводы, содержащие ясные ответы на поставленные в цели вопросы, делаются собственные обобщения. Заключение по объему не должно превышать введение. </w:t>
      </w:r>
    </w:p>
    <w:p w:rsidR="00074276" w:rsidRDefault="00074276" w:rsidP="00581AD0">
      <w:pPr>
        <w:spacing w:line="240" w:lineRule="auto"/>
        <w:ind w:firstLine="851"/>
        <w:outlineLvl w:val="1"/>
        <w:rPr>
          <w:b/>
          <w:sz w:val="28"/>
          <w:szCs w:val="28"/>
        </w:rPr>
      </w:pPr>
      <w:bookmarkStart w:id="15" w:name="_Toc505170671"/>
      <w:r>
        <w:rPr>
          <w:b/>
          <w:sz w:val="28"/>
          <w:szCs w:val="28"/>
        </w:rPr>
        <w:t xml:space="preserve"> </w:t>
      </w:r>
    </w:p>
    <w:p w:rsidR="003B7470" w:rsidRPr="002235A4" w:rsidRDefault="003B7470" w:rsidP="00581AD0">
      <w:pPr>
        <w:spacing w:line="240" w:lineRule="auto"/>
        <w:ind w:firstLine="851"/>
        <w:outlineLvl w:val="1"/>
        <w:rPr>
          <w:b/>
          <w:sz w:val="28"/>
          <w:szCs w:val="28"/>
        </w:rPr>
      </w:pPr>
      <w:r w:rsidRPr="002235A4">
        <w:rPr>
          <w:b/>
          <w:sz w:val="28"/>
          <w:szCs w:val="28"/>
        </w:rPr>
        <w:t>1.</w:t>
      </w:r>
      <w:r w:rsidR="00074276">
        <w:rPr>
          <w:b/>
          <w:sz w:val="28"/>
          <w:szCs w:val="28"/>
        </w:rPr>
        <w:t>9</w:t>
      </w:r>
      <w:r w:rsidRPr="002235A4">
        <w:rPr>
          <w:b/>
          <w:sz w:val="28"/>
          <w:szCs w:val="28"/>
        </w:rPr>
        <w:t xml:space="preserve"> Перечень литературы</w:t>
      </w:r>
      <w:bookmarkEnd w:id="15"/>
    </w:p>
    <w:p w:rsidR="003B7470" w:rsidRPr="002235A4" w:rsidRDefault="003B7470" w:rsidP="006200EA">
      <w:pPr>
        <w:spacing w:line="240" w:lineRule="auto"/>
        <w:ind w:right="57" w:firstLine="851"/>
        <w:rPr>
          <w:rStyle w:val="aff8"/>
          <w:b w:val="0"/>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xml:space="preserve">Перечень литературы, нормативно - технической и другой документации, используемой при выполнении дипломного и курсового проектов, помещают в конце пояснительной записки и включают в её содержание. Выполнение списка литературы - по ГОСТ 7.32 - 81. </w:t>
      </w:r>
    </w:p>
    <w:p w:rsidR="003B7470" w:rsidRPr="002235A4" w:rsidRDefault="003B7470" w:rsidP="006200EA">
      <w:pPr>
        <w:spacing w:line="240" w:lineRule="auto"/>
        <w:ind w:firstLine="851"/>
        <w:rPr>
          <w:sz w:val="28"/>
          <w:szCs w:val="28"/>
        </w:rPr>
      </w:pPr>
      <w:r w:rsidRPr="002235A4">
        <w:rPr>
          <w:sz w:val="28"/>
          <w:szCs w:val="28"/>
        </w:rPr>
        <w:t>Возможно использование одного из следующих способов составления списка литературы:</w:t>
      </w:r>
    </w:p>
    <w:p w:rsidR="003B7470" w:rsidRPr="002235A4" w:rsidRDefault="003B7470" w:rsidP="006200EA">
      <w:pPr>
        <w:tabs>
          <w:tab w:val="left" w:pos="1800"/>
        </w:tabs>
        <w:autoSpaceDE w:val="0"/>
        <w:autoSpaceDN w:val="0"/>
        <w:adjustRightInd w:val="0"/>
        <w:spacing w:line="240" w:lineRule="auto"/>
        <w:ind w:left="851"/>
        <w:rPr>
          <w:sz w:val="28"/>
          <w:szCs w:val="28"/>
        </w:rPr>
      </w:pPr>
      <w:r w:rsidRPr="002235A4">
        <w:rPr>
          <w:sz w:val="28"/>
          <w:szCs w:val="28"/>
        </w:rPr>
        <w:t>- алфавитный;</w:t>
      </w:r>
    </w:p>
    <w:p w:rsidR="003B7470" w:rsidRPr="002235A4" w:rsidRDefault="003B7470" w:rsidP="006200EA">
      <w:pPr>
        <w:tabs>
          <w:tab w:val="left" w:pos="1800"/>
        </w:tabs>
        <w:autoSpaceDE w:val="0"/>
        <w:autoSpaceDN w:val="0"/>
        <w:adjustRightInd w:val="0"/>
        <w:spacing w:line="240" w:lineRule="auto"/>
        <w:ind w:left="851"/>
        <w:rPr>
          <w:sz w:val="28"/>
          <w:szCs w:val="28"/>
        </w:rPr>
      </w:pPr>
      <w:r w:rsidRPr="002235A4">
        <w:rPr>
          <w:sz w:val="28"/>
          <w:szCs w:val="28"/>
        </w:rPr>
        <w:lastRenderedPageBreak/>
        <w:t>- систематический;</w:t>
      </w:r>
    </w:p>
    <w:p w:rsidR="003B7470" w:rsidRPr="002235A4" w:rsidRDefault="003B7470" w:rsidP="006200EA">
      <w:pPr>
        <w:tabs>
          <w:tab w:val="left" w:pos="1800"/>
        </w:tabs>
        <w:autoSpaceDE w:val="0"/>
        <w:autoSpaceDN w:val="0"/>
        <w:adjustRightInd w:val="0"/>
        <w:spacing w:line="240" w:lineRule="auto"/>
        <w:ind w:left="851"/>
        <w:rPr>
          <w:sz w:val="28"/>
          <w:szCs w:val="28"/>
        </w:rPr>
      </w:pPr>
      <w:r w:rsidRPr="002235A4">
        <w:rPr>
          <w:sz w:val="28"/>
          <w:szCs w:val="28"/>
        </w:rPr>
        <w:t>- в порядке упоминания.</w:t>
      </w:r>
    </w:p>
    <w:p w:rsidR="003B7470" w:rsidRPr="002235A4" w:rsidRDefault="003B7470" w:rsidP="006200EA">
      <w:pPr>
        <w:spacing w:line="240" w:lineRule="auto"/>
        <w:ind w:firstLine="851"/>
        <w:rPr>
          <w:sz w:val="28"/>
          <w:szCs w:val="28"/>
        </w:rPr>
      </w:pPr>
      <w:r w:rsidRPr="002235A4">
        <w:rPr>
          <w:sz w:val="28"/>
          <w:szCs w:val="28"/>
        </w:rPr>
        <w:t>Алфавитный порядок предполагает составление списка литературы в алфавитном порядке по первой букве фамилии автора или, если нет автора, по первой букве названия используемой работы. При этом работы одного автора располагаются в хронологическом порядке.</w:t>
      </w:r>
    </w:p>
    <w:p w:rsidR="003B7470" w:rsidRPr="002235A4" w:rsidRDefault="003B7470" w:rsidP="006200EA">
      <w:pPr>
        <w:spacing w:line="240" w:lineRule="auto"/>
        <w:ind w:firstLine="851"/>
        <w:rPr>
          <w:sz w:val="28"/>
          <w:szCs w:val="28"/>
        </w:rPr>
      </w:pPr>
      <w:r w:rsidRPr="002235A4">
        <w:rPr>
          <w:sz w:val="28"/>
          <w:szCs w:val="28"/>
        </w:rPr>
        <w:t>При составлении списка литературы систематическим способом на первое место ставятся официальные нормативные документы: федеральные законы, законы субъектов Федерации, постановления и распоряжения местных органов власти, ведомственные распоряжения и т. п.</w:t>
      </w:r>
    </w:p>
    <w:p w:rsidR="003B7470" w:rsidRPr="002235A4" w:rsidRDefault="003B7470" w:rsidP="006200EA">
      <w:pPr>
        <w:spacing w:line="240" w:lineRule="auto"/>
        <w:ind w:firstLine="851"/>
        <w:rPr>
          <w:sz w:val="28"/>
          <w:szCs w:val="28"/>
        </w:rPr>
      </w:pPr>
      <w:r w:rsidRPr="002235A4">
        <w:rPr>
          <w:sz w:val="28"/>
          <w:szCs w:val="28"/>
        </w:rPr>
        <w:t>Затем указываются технологические инструкции предприятия и др. документы предприятия.</w:t>
      </w:r>
    </w:p>
    <w:p w:rsidR="003B7470" w:rsidRPr="002235A4" w:rsidRDefault="003B7470" w:rsidP="006200EA">
      <w:pPr>
        <w:spacing w:line="240" w:lineRule="auto"/>
        <w:ind w:firstLine="851"/>
        <w:rPr>
          <w:sz w:val="28"/>
          <w:szCs w:val="28"/>
        </w:rPr>
      </w:pPr>
      <w:r w:rsidRPr="002235A4">
        <w:rPr>
          <w:sz w:val="28"/>
          <w:szCs w:val="28"/>
        </w:rPr>
        <w:t xml:space="preserve">Затем расставляются научные источники в общем алфавитном порядке. При этом обязательно указываются все источники, на которые делаются ссылки, но возможно указание и литературы, с которой студент работал, но специальных ссылок на этот источник в работе нет. В этом списке указываются учебники, статьи, опубликованные в сборниках научных конференций; статьи из специальных журналов, материалы из Интернета. </w:t>
      </w:r>
    </w:p>
    <w:p w:rsidR="003B7470" w:rsidRPr="00E45FD7" w:rsidRDefault="003B7470" w:rsidP="006200EA">
      <w:pPr>
        <w:spacing w:line="240" w:lineRule="auto"/>
        <w:ind w:firstLine="851"/>
        <w:rPr>
          <w:rStyle w:val="aff8"/>
          <w:bCs/>
          <w:sz w:val="28"/>
          <w:szCs w:val="28"/>
        </w:rPr>
      </w:pPr>
      <w:r w:rsidRPr="00E45FD7">
        <w:rPr>
          <w:sz w:val="28"/>
          <w:szCs w:val="28"/>
        </w:rPr>
        <w:t>Рекомендуется использовать систематический способ составления перечня литературы.</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Общие правила оформления перечня литературы:</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Автор (фамилия, инициалы), точка. Если произведение написано двумя или тремя авторами, они перечисляются через запятую. Если произведение написано четырьмя авторами и более, то указывают, лишь первого, а в</w:t>
      </w:r>
      <w:r w:rsidR="003B1686">
        <w:rPr>
          <w:rStyle w:val="aff8"/>
          <w:b w:val="0"/>
          <w:bCs/>
          <w:sz w:val="28"/>
          <w:szCs w:val="28"/>
        </w:rPr>
        <w:t>место фамилии остальных ставят «и др.»</w:t>
      </w:r>
      <w:r w:rsidRPr="002235A4">
        <w:rPr>
          <w:rStyle w:val="aff8"/>
          <w:b w:val="0"/>
          <w:bCs/>
          <w:sz w:val="28"/>
          <w:szCs w:val="28"/>
        </w:rPr>
        <w:t>.</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Наименование произведения - без сокращений и без кавычек, двоеточие. Подзаглавие - также без кавычек, точка, тире.</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Место издания - с прописной буквы. Москва, Ленинград и Санкт -Петербург сокращено (М., Л., СПб.), точка, двоеточие, а другие города полностью: (Волгоград, Саратов), двоеточие.</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Наименование издательства без кавычек с прописной буквы, запятая.</w:t>
      </w:r>
    </w:p>
    <w:p w:rsidR="003B7470" w:rsidRPr="002235A4" w:rsidRDefault="003B1686" w:rsidP="006200EA">
      <w:pPr>
        <w:spacing w:line="240" w:lineRule="auto"/>
        <w:ind w:right="57" w:firstLine="851"/>
        <w:rPr>
          <w:rStyle w:val="aff8"/>
          <w:b w:val="0"/>
          <w:bCs/>
          <w:sz w:val="28"/>
          <w:szCs w:val="28"/>
        </w:rPr>
      </w:pPr>
      <w:r>
        <w:rPr>
          <w:rStyle w:val="aff8"/>
          <w:b w:val="0"/>
          <w:bCs/>
          <w:sz w:val="28"/>
          <w:szCs w:val="28"/>
        </w:rPr>
        <w:t>- Год издания (слово «</w:t>
      </w:r>
      <w:r w:rsidR="003B7470" w:rsidRPr="002235A4">
        <w:rPr>
          <w:rStyle w:val="aff8"/>
          <w:b w:val="0"/>
          <w:bCs/>
          <w:sz w:val="28"/>
          <w:szCs w:val="28"/>
        </w:rPr>
        <w:t>год</w:t>
      </w:r>
      <w:r>
        <w:rPr>
          <w:rStyle w:val="aff8"/>
          <w:b w:val="0"/>
          <w:bCs/>
          <w:sz w:val="28"/>
          <w:szCs w:val="28"/>
        </w:rPr>
        <w:t>»</w:t>
      </w:r>
      <w:r w:rsidR="003B7470" w:rsidRPr="002235A4">
        <w:rPr>
          <w:rStyle w:val="aff8"/>
          <w:b w:val="0"/>
          <w:bCs/>
          <w:sz w:val="28"/>
          <w:szCs w:val="28"/>
        </w:rPr>
        <w:t xml:space="preserve"> не ставят ни полностью, ни сокращено), точка.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Страница (ы) - если есть указание страниц, тире, с прописной буквы, сокращенно (С.), точка.</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firstLine="851"/>
        <w:rPr>
          <w:iCs/>
          <w:sz w:val="28"/>
          <w:szCs w:val="28"/>
        </w:rPr>
      </w:pPr>
      <w:r w:rsidRPr="002235A4">
        <w:rPr>
          <w:iCs/>
          <w:sz w:val="28"/>
          <w:szCs w:val="28"/>
        </w:rPr>
        <w:t>Сведения о нормативных документах.</w:t>
      </w:r>
    </w:p>
    <w:p w:rsidR="003B7470" w:rsidRPr="002235A4" w:rsidRDefault="003B7470" w:rsidP="006200EA">
      <w:pPr>
        <w:spacing w:line="240" w:lineRule="auto"/>
        <w:ind w:firstLine="851"/>
        <w:rPr>
          <w:iCs/>
          <w:sz w:val="28"/>
          <w:szCs w:val="28"/>
        </w:rPr>
      </w:pPr>
    </w:p>
    <w:p w:rsidR="003B7470" w:rsidRPr="002235A4" w:rsidRDefault="003B7470" w:rsidP="006200EA">
      <w:pPr>
        <w:spacing w:line="240" w:lineRule="auto"/>
        <w:ind w:firstLine="851"/>
        <w:rPr>
          <w:bCs/>
          <w:sz w:val="28"/>
          <w:szCs w:val="28"/>
        </w:rPr>
      </w:pPr>
      <w:r w:rsidRPr="002235A4">
        <w:rPr>
          <w:bCs/>
          <w:sz w:val="28"/>
          <w:szCs w:val="28"/>
        </w:rPr>
        <w:t>При ссылке на стандарты и технические условия сведения должны включать следующие данные:</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индекс (по ГОСТ, ОСТ, ТУ и др.) и номер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заголовок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точки и тире место издания;</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двоеточия издательство;</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запятой год издания;</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lastRenderedPageBreak/>
        <w:t>наличие изменений (для дипломного проекта можно не приводить).</w:t>
      </w:r>
    </w:p>
    <w:p w:rsidR="003B7470" w:rsidRPr="002235A4" w:rsidRDefault="003B7470" w:rsidP="006200EA">
      <w:pPr>
        <w:spacing w:line="240" w:lineRule="auto"/>
        <w:ind w:firstLine="851"/>
        <w:rPr>
          <w:bCs/>
          <w:iCs/>
          <w:sz w:val="28"/>
          <w:szCs w:val="28"/>
        </w:rPr>
      </w:pPr>
      <w:r w:rsidRPr="002235A4">
        <w:rPr>
          <w:bCs/>
          <w:iCs/>
          <w:sz w:val="28"/>
          <w:szCs w:val="28"/>
        </w:rPr>
        <w:t>Пример.</w:t>
      </w:r>
    </w:p>
    <w:p w:rsidR="003B7470" w:rsidRPr="002235A4" w:rsidRDefault="003B7470" w:rsidP="006200EA">
      <w:pPr>
        <w:pStyle w:val="ae"/>
        <w:spacing w:line="240" w:lineRule="auto"/>
        <w:ind w:firstLine="851"/>
        <w:rPr>
          <w:szCs w:val="28"/>
        </w:rPr>
      </w:pPr>
      <w:r w:rsidRPr="002235A4">
        <w:rPr>
          <w:szCs w:val="28"/>
        </w:rPr>
        <w:t>Единая система конструкторской документации. Схемы. Виды и типы. Общие требования к выполнению. – М.:Изд-во стандартов, 1984. – 16 с.</w:t>
      </w:r>
    </w:p>
    <w:p w:rsidR="003B7470" w:rsidRPr="002235A4" w:rsidRDefault="003B7470" w:rsidP="006200EA">
      <w:pPr>
        <w:spacing w:line="240" w:lineRule="auto"/>
        <w:ind w:firstLine="851"/>
        <w:rPr>
          <w:iCs/>
          <w:sz w:val="28"/>
          <w:szCs w:val="28"/>
        </w:rPr>
      </w:pPr>
      <w:r w:rsidRPr="002235A4">
        <w:rPr>
          <w:iCs/>
          <w:sz w:val="28"/>
          <w:szCs w:val="28"/>
        </w:rPr>
        <w:t>Сведения о санитарных нормах (СН, СанПиН), строительных нормах и правилах (СНиП), нормах пожарной безопасности (НПБ) должны содержать:</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индекс (по СН, СанПиН, СНиП, НПБ) и номер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заголовок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точки и тире место издания;</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двоеточия издательство;</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запятой год издания.</w:t>
      </w:r>
    </w:p>
    <w:p w:rsidR="003B7470" w:rsidRPr="002235A4" w:rsidRDefault="003B7470" w:rsidP="006200EA">
      <w:pPr>
        <w:spacing w:line="240" w:lineRule="auto"/>
        <w:ind w:firstLine="851"/>
        <w:rPr>
          <w:bCs/>
          <w:iCs/>
          <w:sz w:val="28"/>
          <w:szCs w:val="28"/>
        </w:rPr>
      </w:pPr>
      <w:r w:rsidRPr="002235A4">
        <w:rPr>
          <w:bCs/>
          <w:iCs/>
          <w:sz w:val="28"/>
          <w:szCs w:val="28"/>
        </w:rPr>
        <w:t>Пример.</w:t>
      </w:r>
    </w:p>
    <w:p w:rsidR="003B7470" w:rsidRPr="002235A4" w:rsidRDefault="003B7470" w:rsidP="006200EA">
      <w:pPr>
        <w:spacing w:line="240" w:lineRule="auto"/>
        <w:ind w:firstLine="851"/>
        <w:rPr>
          <w:sz w:val="28"/>
          <w:szCs w:val="28"/>
        </w:rPr>
      </w:pPr>
      <w:r w:rsidRPr="002235A4">
        <w:rPr>
          <w:sz w:val="28"/>
          <w:szCs w:val="28"/>
        </w:rPr>
        <w:t>СН 2.2.4/2.1.8.562-96 Шум на рабочих местах, в помещениях жилых,общественных зданий и на территории жилой застройки. - М.: Федеральный центр госсанэпиднадзора Минздрава России, 1996. – 13 с.</w:t>
      </w:r>
    </w:p>
    <w:p w:rsidR="003B7470" w:rsidRPr="002235A4" w:rsidRDefault="003B7470" w:rsidP="006200EA">
      <w:pPr>
        <w:spacing w:line="240" w:lineRule="auto"/>
        <w:ind w:firstLine="851"/>
        <w:rPr>
          <w:bCs/>
          <w:sz w:val="28"/>
          <w:szCs w:val="28"/>
        </w:rPr>
      </w:pPr>
      <w:r w:rsidRPr="002235A4">
        <w:rPr>
          <w:sz w:val="28"/>
          <w:szCs w:val="28"/>
        </w:rPr>
        <w:t>СНиП 23-05-95 Естественное и искусственное освещение. - М.: Стройиздат, 1995. – 36 с.</w:t>
      </w:r>
    </w:p>
    <w:p w:rsidR="003B7470" w:rsidRPr="002235A4" w:rsidRDefault="003B7470" w:rsidP="006200EA">
      <w:pPr>
        <w:spacing w:line="240" w:lineRule="auto"/>
        <w:ind w:firstLine="851"/>
        <w:rPr>
          <w:bCs/>
          <w:sz w:val="28"/>
          <w:szCs w:val="28"/>
        </w:rPr>
      </w:pPr>
      <w:r w:rsidRPr="002235A4">
        <w:rPr>
          <w:bCs/>
          <w:sz w:val="28"/>
          <w:szCs w:val="28"/>
        </w:rPr>
        <w:t>Сведения об электронных ресурсах.</w:t>
      </w:r>
    </w:p>
    <w:p w:rsidR="003B7470" w:rsidRPr="002235A4" w:rsidRDefault="003B7470" w:rsidP="006200EA">
      <w:pPr>
        <w:spacing w:line="240" w:lineRule="auto"/>
        <w:ind w:firstLine="851"/>
        <w:rPr>
          <w:bCs/>
          <w:sz w:val="28"/>
          <w:szCs w:val="28"/>
        </w:rPr>
      </w:pPr>
    </w:p>
    <w:p w:rsidR="003B7470" w:rsidRPr="002235A4" w:rsidRDefault="003B7470" w:rsidP="006200EA">
      <w:pPr>
        <w:spacing w:line="240" w:lineRule="auto"/>
        <w:ind w:firstLine="851"/>
        <w:rPr>
          <w:bCs/>
          <w:sz w:val="28"/>
          <w:szCs w:val="28"/>
        </w:rPr>
      </w:pPr>
      <w:r w:rsidRPr="002235A4">
        <w:rPr>
          <w:bCs/>
          <w:sz w:val="28"/>
          <w:szCs w:val="28"/>
        </w:rPr>
        <w:t>Сведения об информации, размещенной на электронных ресурсах удаленного доступа (сайтах), должны включать наименование страницы, наименование информационного ресурса, доменное имя информационного ресурса, дату обращения. Для уточнения может быть помещена следующая информация: фамилия и инициалы автора, заглавие статьи, информация об организации и т.п.</w:t>
      </w:r>
    </w:p>
    <w:p w:rsidR="003B7470" w:rsidRPr="002235A4" w:rsidRDefault="003B7470" w:rsidP="006200EA">
      <w:pPr>
        <w:spacing w:line="240" w:lineRule="auto"/>
        <w:ind w:right="355" w:firstLine="851"/>
        <w:rPr>
          <w:sz w:val="28"/>
          <w:szCs w:val="28"/>
        </w:rPr>
      </w:pPr>
      <w:r w:rsidRPr="002235A4">
        <w:rPr>
          <w:sz w:val="28"/>
          <w:szCs w:val="28"/>
        </w:rPr>
        <w:t>Пример.</w:t>
      </w:r>
    </w:p>
    <w:p w:rsidR="003B7470" w:rsidRPr="002235A4" w:rsidRDefault="007C3EAA" w:rsidP="006200EA">
      <w:pPr>
        <w:spacing w:line="240" w:lineRule="auto"/>
        <w:ind w:right="355" w:firstLine="851"/>
        <w:jc w:val="center"/>
        <w:rPr>
          <w:sz w:val="28"/>
          <w:szCs w:val="28"/>
        </w:rPr>
      </w:pPr>
      <w:hyperlink r:id="rId20" w:history="1">
        <w:r w:rsidR="003B7470" w:rsidRPr="002235A4">
          <w:rPr>
            <w:rStyle w:val="aff2"/>
            <w:sz w:val="28"/>
            <w:szCs w:val="28"/>
          </w:rPr>
          <w:t>http://abvgd-auto.narod.ru/Slovo/injeniring.htm</w:t>
        </w:r>
      </w:hyperlink>
      <w:r w:rsidR="003B7470" w:rsidRPr="002235A4">
        <w:rPr>
          <w:sz w:val="28"/>
          <w:szCs w:val="28"/>
        </w:rPr>
        <w:t xml:space="preserve"> (дата обращения 26.02.2016)</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Ссылки на литературные источники приводятся в тексте в наклонных скобках в порядке их перечисления по списку. При цитировании текста из источника указывается номер источника и номер страницы в нем, например: «При  сварке термически упрочняемых соединений неизбежно разупрочнение /4/ », или «… с повышением толщины разупрочнение сварного соединения снижается благодаря появлению контактного упрочнения /4, с.94/».</w:t>
      </w:r>
    </w:p>
    <w:p w:rsidR="003B7470" w:rsidRDefault="003B7470" w:rsidP="006200EA">
      <w:pPr>
        <w:spacing w:line="240" w:lineRule="auto"/>
        <w:ind w:right="57" w:firstLine="851"/>
        <w:rPr>
          <w:rStyle w:val="aff8"/>
          <w:b w:val="0"/>
          <w:bCs/>
          <w:sz w:val="28"/>
          <w:szCs w:val="28"/>
        </w:rPr>
      </w:pPr>
      <w:r w:rsidRPr="002235A4">
        <w:rPr>
          <w:rStyle w:val="aff8"/>
          <w:b w:val="0"/>
          <w:bCs/>
          <w:sz w:val="28"/>
          <w:szCs w:val="28"/>
        </w:rPr>
        <w:t>Пример оформления списка литературы приведен в приложении Ж.</w:t>
      </w:r>
    </w:p>
    <w:p w:rsidR="007A4F68" w:rsidRDefault="007A4F68" w:rsidP="00C60F00">
      <w:pPr>
        <w:ind w:firstLine="851"/>
        <w:outlineLvl w:val="1"/>
        <w:rPr>
          <w:b/>
          <w:sz w:val="28"/>
          <w:szCs w:val="28"/>
        </w:rPr>
      </w:pPr>
      <w:bookmarkStart w:id="16" w:name="_Toc505170672"/>
    </w:p>
    <w:p w:rsidR="003B7470" w:rsidRPr="002235A4" w:rsidRDefault="003B7470" w:rsidP="00C60F00">
      <w:pPr>
        <w:ind w:firstLine="851"/>
        <w:outlineLvl w:val="1"/>
        <w:rPr>
          <w:b/>
          <w:sz w:val="28"/>
          <w:szCs w:val="28"/>
        </w:rPr>
      </w:pPr>
      <w:r w:rsidRPr="002235A4">
        <w:rPr>
          <w:b/>
          <w:sz w:val="28"/>
          <w:szCs w:val="28"/>
        </w:rPr>
        <w:t>1.1</w:t>
      </w:r>
      <w:r w:rsidR="00074276">
        <w:rPr>
          <w:b/>
          <w:sz w:val="28"/>
          <w:szCs w:val="28"/>
        </w:rPr>
        <w:t>0</w:t>
      </w:r>
      <w:r w:rsidRPr="002235A4">
        <w:rPr>
          <w:b/>
          <w:sz w:val="28"/>
          <w:szCs w:val="28"/>
        </w:rPr>
        <w:t xml:space="preserve"> Оформление приложений</w:t>
      </w:r>
      <w:bookmarkEnd w:id="16"/>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Приложение оформляют как продолжение пояснительной записки на последующих её листах или выпускают в виде самостоятельного документа.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Приложения могут быть обязательными и информационными. Информационные приложения могут быть рекомендуемого или справочного характера.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Каждое приложение начинают с новой страницы с указанием нав</w:t>
      </w:r>
      <w:r w:rsidR="00400D1F">
        <w:rPr>
          <w:rStyle w:val="aff8"/>
          <w:b w:val="0"/>
          <w:bCs/>
          <w:sz w:val="28"/>
          <w:szCs w:val="28"/>
        </w:rPr>
        <w:t>ерху посередине страницы слова «</w:t>
      </w:r>
      <w:r w:rsidRPr="002235A4">
        <w:rPr>
          <w:rStyle w:val="aff8"/>
          <w:b w:val="0"/>
          <w:bCs/>
          <w:sz w:val="28"/>
          <w:szCs w:val="28"/>
        </w:rPr>
        <w:t>ПРИЛОЖЕНИЕ</w:t>
      </w:r>
      <w:r w:rsidR="00400D1F">
        <w:rPr>
          <w:rStyle w:val="aff8"/>
          <w:b w:val="0"/>
          <w:bCs/>
          <w:sz w:val="28"/>
          <w:szCs w:val="28"/>
        </w:rPr>
        <w:t>»</w:t>
      </w:r>
      <w:r w:rsidRPr="002235A4">
        <w:rPr>
          <w:rStyle w:val="aff8"/>
          <w:b w:val="0"/>
          <w:bCs/>
          <w:sz w:val="28"/>
          <w:szCs w:val="28"/>
        </w:rPr>
        <w:t xml:space="preserve"> и его обозначения (заглавными </w:t>
      </w:r>
      <w:r w:rsidRPr="002235A4">
        <w:rPr>
          <w:rStyle w:val="aff8"/>
          <w:b w:val="0"/>
          <w:bCs/>
          <w:sz w:val="28"/>
          <w:szCs w:val="28"/>
        </w:rPr>
        <w:lastRenderedPageBreak/>
        <w:t>буквами русского алфавита, начиная с А), за исключением Ề, З, Й, О, Ч, Ь, Ы, Ъ. Под ним в скобках для обязат</w:t>
      </w:r>
      <w:r w:rsidR="00400D1F">
        <w:rPr>
          <w:rStyle w:val="aff8"/>
          <w:b w:val="0"/>
          <w:bCs/>
          <w:sz w:val="28"/>
          <w:szCs w:val="28"/>
        </w:rPr>
        <w:t>ельного приложения пишут слово «</w:t>
      </w:r>
      <w:r w:rsidRPr="002235A4">
        <w:rPr>
          <w:rStyle w:val="aff8"/>
          <w:b w:val="0"/>
          <w:bCs/>
          <w:sz w:val="28"/>
          <w:szCs w:val="28"/>
        </w:rPr>
        <w:t>обязательное</w:t>
      </w:r>
      <w:r w:rsidR="00400D1F">
        <w:rPr>
          <w:rStyle w:val="aff8"/>
          <w:b w:val="0"/>
          <w:bCs/>
          <w:sz w:val="28"/>
          <w:szCs w:val="28"/>
        </w:rPr>
        <w:t>», а для информационного – «</w:t>
      </w:r>
      <w:r w:rsidRPr="002235A4">
        <w:rPr>
          <w:rStyle w:val="aff8"/>
          <w:b w:val="0"/>
          <w:bCs/>
          <w:sz w:val="28"/>
          <w:szCs w:val="28"/>
        </w:rPr>
        <w:t>рекомендуемое</w:t>
      </w:r>
      <w:r w:rsidR="00400D1F">
        <w:rPr>
          <w:rStyle w:val="aff8"/>
          <w:b w:val="0"/>
          <w:bCs/>
          <w:sz w:val="28"/>
          <w:szCs w:val="28"/>
        </w:rPr>
        <w:t>» или «</w:t>
      </w:r>
      <w:r w:rsidRPr="002235A4">
        <w:rPr>
          <w:rStyle w:val="aff8"/>
          <w:b w:val="0"/>
          <w:bCs/>
          <w:sz w:val="28"/>
          <w:szCs w:val="28"/>
        </w:rPr>
        <w:t>справочное</w:t>
      </w:r>
      <w:r w:rsidR="00400D1F">
        <w:rPr>
          <w:rStyle w:val="aff8"/>
          <w:b w:val="0"/>
          <w:bCs/>
          <w:sz w:val="28"/>
          <w:szCs w:val="28"/>
        </w:rPr>
        <w:t>»</w:t>
      </w:r>
      <w:r w:rsidRPr="002235A4">
        <w:rPr>
          <w:rStyle w:val="aff8"/>
          <w:b w:val="0"/>
          <w:bCs/>
          <w:sz w:val="28"/>
          <w:szCs w:val="28"/>
        </w:rPr>
        <w:t xml:space="preserve">. Приложение имеет заголовок, который записывают симметрично относительно текста с прописной буквы отдельной строкой. </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Приложения выполняют на листах А4. Допускается оформлять приложения на листах формата А1, А2, A3, А4хЗ, А4х4, по ГОСТ 2..301 - 68.</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Приложения имеют общую с остальной частью пояснительной записки сквозную нумерацию страниц.</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Все приложения перечисляют в содержании пояснительной записки с указанием их обозначения и заголовков.</w:t>
      </w:r>
    </w:p>
    <w:p w:rsidR="003B7470" w:rsidRPr="002235A4" w:rsidRDefault="003B7470" w:rsidP="006200EA">
      <w:pPr>
        <w:spacing w:line="240" w:lineRule="auto"/>
        <w:ind w:firstLine="851"/>
        <w:jc w:val="center"/>
        <w:rPr>
          <w:iCs/>
          <w:sz w:val="28"/>
          <w:szCs w:val="28"/>
        </w:rPr>
      </w:pPr>
    </w:p>
    <w:p w:rsidR="00074276" w:rsidRDefault="00074276" w:rsidP="00C60F00">
      <w:pPr>
        <w:spacing w:line="240" w:lineRule="auto"/>
        <w:ind w:firstLine="851"/>
        <w:outlineLvl w:val="0"/>
        <w:rPr>
          <w:b/>
          <w:sz w:val="28"/>
          <w:szCs w:val="28"/>
        </w:rPr>
      </w:pPr>
      <w:bookmarkStart w:id="17" w:name="_Toc505170673"/>
    </w:p>
    <w:p w:rsidR="00074276" w:rsidRDefault="00074276" w:rsidP="00C60F00">
      <w:pPr>
        <w:spacing w:line="240" w:lineRule="auto"/>
        <w:ind w:firstLine="851"/>
        <w:outlineLvl w:val="0"/>
        <w:rPr>
          <w:b/>
          <w:sz w:val="28"/>
          <w:szCs w:val="28"/>
        </w:rPr>
      </w:pPr>
    </w:p>
    <w:p w:rsidR="00074276" w:rsidRDefault="00074276" w:rsidP="00C60F00">
      <w:pPr>
        <w:spacing w:line="240" w:lineRule="auto"/>
        <w:ind w:firstLine="851"/>
        <w:outlineLvl w:val="0"/>
        <w:rPr>
          <w:b/>
          <w:sz w:val="28"/>
          <w:szCs w:val="28"/>
        </w:rPr>
      </w:pPr>
    </w:p>
    <w:p w:rsidR="003B7470" w:rsidRPr="002235A4" w:rsidRDefault="003B7470" w:rsidP="00C60F00">
      <w:pPr>
        <w:spacing w:line="240" w:lineRule="auto"/>
        <w:ind w:firstLine="851"/>
        <w:outlineLvl w:val="0"/>
        <w:rPr>
          <w:b/>
          <w:sz w:val="28"/>
          <w:szCs w:val="28"/>
        </w:rPr>
      </w:pPr>
      <w:r w:rsidRPr="002235A4">
        <w:rPr>
          <w:b/>
          <w:sz w:val="28"/>
          <w:szCs w:val="28"/>
        </w:rPr>
        <w:t xml:space="preserve">Раздел 2 </w:t>
      </w:r>
      <w:r w:rsidR="00074276">
        <w:rPr>
          <w:b/>
          <w:sz w:val="28"/>
          <w:szCs w:val="28"/>
        </w:rPr>
        <w:t xml:space="preserve"> </w:t>
      </w:r>
      <w:r w:rsidRPr="002235A4">
        <w:rPr>
          <w:b/>
          <w:sz w:val="28"/>
          <w:szCs w:val="28"/>
        </w:rPr>
        <w:t>Содержание и правила оформления графической части</w:t>
      </w:r>
      <w:bookmarkEnd w:id="17"/>
    </w:p>
    <w:p w:rsidR="007A4F68" w:rsidRDefault="007A4F68" w:rsidP="00C60F00">
      <w:pPr>
        <w:spacing w:line="240" w:lineRule="auto"/>
        <w:ind w:firstLine="851"/>
        <w:outlineLvl w:val="1"/>
        <w:rPr>
          <w:b/>
          <w:sz w:val="28"/>
          <w:szCs w:val="28"/>
        </w:rPr>
      </w:pPr>
      <w:bookmarkStart w:id="18" w:name="_Toc505170674"/>
    </w:p>
    <w:p w:rsidR="003B7470" w:rsidRPr="002235A4" w:rsidRDefault="003B7470" w:rsidP="00C60F00">
      <w:pPr>
        <w:spacing w:line="240" w:lineRule="auto"/>
        <w:ind w:firstLine="851"/>
        <w:outlineLvl w:val="1"/>
        <w:rPr>
          <w:b/>
          <w:sz w:val="28"/>
          <w:szCs w:val="28"/>
        </w:rPr>
      </w:pPr>
      <w:r w:rsidRPr="002235A4">
        <w:rPr>
          <w:b/>
          <w:sz w:val="28"/>
          <w:szCs w:val="28"/>
        </w:rPr>
        <w:t>2.1 Общие положения</w:t>
      </w:r>
      <w:bookmarkEnd w:id="18"/>
    </w:p>
    <w:p w:rsidR="003B7470" w:rsidRPr="003F7D52" w:rsidRDefault="003B7470" w:rsidP="003F7D52">
      <w:pPr>
        <w:spacing w:line="240" w:lineRule="auto"/>
        <w:ind w:firstLine="851"/>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Содержание графической части письменной экзаменационной работы зависит от задания и профиля профессии.</w:t>
      </w:r>
    </w:p>
    <w:p w:rsidR="003B7470" w:rsidRPr="002235A4" w:rsidRDefault="003B7470" w:rsidP="006200EA">
      <w:pPr>
        <w:pStyle w:val="af4"/>
        <w:numPr>
          <w:ilvl w:val="12"/>
          <w:numId w:val="0"/>
        </w:numPr>
        <w:spacing w:line="240" w:lineRule="auto"/>
        <w:ind w:firstLine="709"/>
        <w:rPr>
          <w:rFonts w:ascii="Times New Roman" w:hAnsi="Times New Roman"/>
          <w:sz w:val="28"/>
          <w:szCs w:val="28"/>
        </w:rPr>
      </w:pPr>
      <w:r w:rsidRPr="002235A4">
        <w:rPr>
          <w:rFonts w:ascii="Times New Roman" w:hAnsi="Times New Roman"/>
          <w:sz w:val="28"/>
          <w:szCs w:val="28"/>
        </w:rPr>
        <w:t>В состав графической части работы могут входить:</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чертежи с размещением технологического оборудования;</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габаритный чертёж;</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монтажный чертёж;</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общий вид основного прои</w:t>
      </w:r>
      <w:bookmarkStart w:id="19" w:name="OCRUncertain1355"/>
      <w:r w:rsidRPr="002235A4">
        <w:rPr>
          <w:rFonts w:ascii="Times New Roman" w:hAnsi="Times New Roman"/>
          <w:sz w:val="28"/>
          <w:szCs w:val="28"/>
        </w:rPr>
        <w:t>з</w:t>
      </w:r>
      <w:bookmarkEnd w:id="19"/>
      <w:r w:rsidRPr="002235A4">
        <w:rPr>
          <w:rFonts w:ascii="Times New Roman" w:hAnsi="Times New Roman"/>
          <w:sz w:val="28"/>
          <w:szCs w:val="28"/>
        </w:rPr>
        <w:t>водственного агрегата;</w:t>
      </w:r>
      <w:bookmarkStart w:id="20" w:name="OCRUncertain1356"/>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сборочные</w:t>
      </w:r>
      <w:bookmarkEnd w:id="20"/>
      <w:r w:rsidRPr="002235A4">
        <w:rPr>
          <w:rFonts w:ascii="Times New Roman" w:hAnsi="Times New Roman"/>
          <w:sz w:val="28"/>
          <w:szCs w:val="28"/>
        </w:rPr>
        <w:t xml:space="preserve"> чертежи узлов и подузлов оборудования;</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рабочие чертежи деталей;</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схемы различного типа и вида;</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плакаты;</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спецификации;</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перечни элементов.</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Общий объем и содержание графической части указывается в задании письменной экзаменационной работы. Минимальный объем графической части 1 листа формата А1.</w:t>
      </w:r>
    </w:p>
    <w:p w:rsidR="009E5D50" w:rsidRDefault="003B7470" w:rsidP="007A4F68">
      <w:pPr>
        <w:spacing w:line="240" w:lineRule="auto"/>
        <w:ind w:right="57" w:firstLine="851"/>
        <w:rPr>
          <w:rStyle w:val="aff8"/>
          <w:b w:val="0"/>
          <w:bCs/>
          <w:sz w:val="28"/>
          <w:szCs w:val="28"/>
        </w:rPr>
      </w:pPr>
      <w:r w:rsidRPr="002235A4">
        <w:rPr>
          <w:rStyle w:val="aff8"/>
          <w:b w:val="0"/>
          <w:bCs/>
          <w:sz w:val="28"/>
          <w:szCs w:val="28"/>
        </w:rPr>
        <w:t>Графическая часть работы выполняется с использованием САПР программ КОМПАС-3</w:t>
      </w:r>
      <w:r w:rsidRPr="002235A4">
        <w:rPr>
          <w:rStyle w:val="aff8"/>
          <w:b w:val="0"/>
          <w:bCs/>
          <w:sz w:val="28"/>
          <w:szCs w:val="28"/>
          <w:lang w:val="en-US"/>
        </w:rPr>
        <w:t>D</w:t>
      </w:r>
      <w:r w:rsidRPr="002235A4">
        <w:rPr>
          <w:rStyle w:val="aff8"/>
          <w:b w:val="0"/>
          <w:bCs/>
          <w:sz w:val="28"/>
          <w:szCs w:val="28"/>
        </w:rPr>
        <w:t xml:space="preserve"> или </w:t>
      </w:r>
      <w:r w:rsidRPr="002235A4">
        <w:rPr>
          <w:bCs/>
          <w:color w:val="222222"/>
          <w:sz w:val="28"/>
          <w:szCs w:val="28"/>
          <w:shd w:val="clear" w:color="auto" w:fill="FFFFFF"/>
        </w:rPr>
        <w:t>AutoCAD</w:t>
      </w:r>
      <w:r w:rsidRPr="002235A4">
        <w:rPr>
          <w:rStyle w:val="aff8"/>
          <w:b w:val="0"/>
          <w:bCs/>
          <w:sz w:val="28"/>
          <w:szCs w:val="28"/>
        </w:rPr>
        <w:t xml:space="preserve"> и распечатывается с использованием графических устройств вывода ПЭВМ на листах чертежной бумаги стандартных форматов, установленных ГОСТ 2.301-68 с основной надписью форма 1 по ГОСТ 2.104-2006. В единичных случаях, по решению ПЦК обучающемуся разрешается выполнять графическую часть вручную с использованием чертежного инструмента в соответствии с ЕСКД.</w:t>
      </w:r>
    </w:p>
    <w:p w:rsidR="003B7470" w:rsidRPr="002235A4" w:rsidRDefault="003B7470" w:rsidP="006200EA">
      <w:pPr>
        <w:spacing w:line="240" w:lineRule="auto"/>
        <w:ind w:right="57" w:firstLine="851"/>
        <w:jc w:val="left"/>
        <w:rPr>
          <w:rStyle w:val="aff8"/>
          <w:b w:val="0"/>
          <w:bCs/>
          <w:sz w:val="28"/>
          <w:szCs w:val="28"/>
        </w:rPr>
      </w:pPr>
      <w:r w:rsidRPr="002235A4">
        <w:rPr>
          <w:rStyle w:val="aff8"/>
          <w:b w:val="0"/>
          <w:bCs/>
          <w:sz w:val="28"/>
          <w:szCs w:val="28"/>
        </w:rPr>
        <w:t>Форматы.</w:t>
      </w:r>
    </w:p>
    <w:p w:rsidR="003B7470" w:rsidRPr="002235A4" w:rsidRDefault="003B7470" w:rsidP="006200EA">
      <w:pPr>
        <w:spacing w:line="240" w:lineRule="auto"/>
        <w:ind w:right="57" w:firstLine="851"/>
        <w:jc w:val="left"/>
        <w:rPr>
          <w:rStyle w:val="aff8"/>
          <w:b w:val="0"/>
          <w:bCs/>
          <w:sz w:val="28"/>
          <w:szCs w:val="28"/>
        </w:rPr>
      </w:pPr>
      <w:r w:rsidRPr="002235A4">
        <w:rPr>
          <w:rStyle w:val="aff8"/>
          <w:b w:val="0"/>
          <w:bCs/>
          <w:sz w:val="28"/>
          <w:szCs w:val="28"/>
        </w:rPr>
        <w:lastRenderedPageBreak/>
        <w:t xml:space="preserve">Размеры форматов листов определяются размерами внешней рамки, могут располагаться как вертикально, так и горизонтально, исключением является формат А4. </w:t>
      </w:r>
    </w:p>
    <w:p w:rsidR="003B7470" w:rsidRPr="006200EA" w:rsidRDefault="00AA43F5" w:rsidP="006200EA">
      <w:pPr>
        <w:spacing w:line="240" w:lineRule="auto"/>
        <w:ind w:right="57"/>
        <w:rPr>
          <w:rStyle w:val="aff8"/>
          <w:b w:val="0"/>
          <w:bCs/>
          <w:szCs w:val="24"/>
        </w:rPr>
      </w:pPr>
      <w:r>
        <w:rPr>
          <w:b/>
          <w:noProof/>
          <w:szCs w:val="24"/>
        </w:rPr>
        <w:drawing>
          <wp:inline distT="0" distB="0" distL="0" distR="0">
            <wp:extent cx="5753100" cy="2605177"/>
            <wp:effectExtent l="0" t="0" r="0" b="508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824" cy="2607316"/>
                    </a:xfrm>
                    <a:prstGeom prst="rect">
                      <a:avLst/>
                    </a:prstGeom>
                    <a:noFill/>
                    <a:ln>
                      <a:noFill/>
                    </a:ln>
                  </pic:spPr>
                </pic:pic>
              </a:graphicData>
            </a:graphic>
          </wp:inline>
        </w:drawing>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Рисунок 13 – Внешний вид формата</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rPr>
          <w:rStyle w:val="aff8"/>
          <w:b w:val="0"/>
          <w:bCs/>
          <w:sz w:val="28"/>
          <w:szCs w:val="28"/>
        </w:rPr>
      </w:pPr>
      <w:r w:rsidRPr="002235A4">
        <w:rPr>
          <w:rStyle w:val="aff8"/>
          <w:b w:val="0"/>
          <w:bCs/>
          <w:sz w:val="28"/>
          <w:szCs w:val="28"/>
        </w:rPr>
        <w:t>Таблица 9 – Основные форматы</w:t>
      </w:r>
    </w:p>
    <w:p w:rsidR="003B7470" w:rsidRPr="006200EA" w:rsidRDefault="003B7470" w:rsidP="006200EA">
      <w:pPr>
        <w:spacing w:line="240" w:lineRule="auto"/>
        <w:ind w:right="57"/>
        <w:rPr>
          <w:rStyle w:val="aff8"/>
          <w:b w:val="0"/>
          <w:bCs/>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417"/>
        <w:gridCol w:w="1560"/>
        <w:gridCol w:w="1559"/>
        <w:gridCol w:w="1417"/>
        <w:gridCol w:w="1299"/>
      </w:tblGrid>
      <w:tr w:rsidR="003B7470" w:rsidRPr="006200EA" w:rsidTr="00B832AE">
        <w:tc>
          <w:tcPr>
            <w:tcW w:w="3119" w:type="dxa"/>
          </w:tcPr>
          <w:p w:rsidR="003B7470" w:rsidRPr="00B832AE" w:rsidRDefault="003B7470" w:rsidP="00B832AE">
            <w:pPr>
              <w:spacing w:line="240" w:lineRule="auto"/>
              <w:ind w:right="57"/>
              <w:rPr>
                <w:rStyle w:val="aff8"/>
                <w:b w:val="0"/>
                <w:bCs/>
                <w:szCs w:val="24"/>
              </w:rPr>
            </w:pPr>
            <w:r w:rsidRPr="00B832AE">
              <w:rPr>
                <w:rStyle w:val="aff8"/>
                <w:b w:val="0"/>
                <w:bCs/>
                <w:szCs w:val="24"/>
              </w:rPr>
              <w:t>Обозначение формата</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А0</w:t>
            </w:r>
          </w:p>
        </w:tc>
        <w:tc>
          <w:tcPr>
            <w:tcW w:w="1560"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А1</w:t>
            </w:r>
          </w:p>
        </w:tc>
        <w:tc>
          <w:tcPr>
            <w:tcW w:w="155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А2</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А3</w:t>
            </w:r>
          </w:p>
        </w:tc>
        <w:tc>
          <w:tcPr>
            <w:tcW w:w="129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А4</w:t>
            </w:r>
          </w:p>
        </w:tc>
      </w:tr>
      <w:tr w:rsidR="003B7470" w:rsidRPr="006200EA" w:rsidTr="00B832AE">
        <w:tc>
          <w:tcPr>
            <w:tcW w:w="3119" w:type="dxa"/>
          </w:tcPr>
          <w:p w:rsidR="003B7470" w:rsidRPr="00B832AE" w:rsidRDefault="003B7470" w:rsidP="00B832AE">
            <w:pPr>
              <w:spacing w:line="240" w:lineRule="auto"/>
              <w:ind w:right="57"/>
              <w:rPr>
                <w:rStyle w:val="aff8"/>
                <w:b w:val="0"/>
                <w:bCs/>
                <w:szCs w:val="24"/>
              </w:rPr>
            </w:pPr>
            <w:r w:rsidRPr="00B832AE">
              <w:rPr>
                <w:rStyle w:val="aff8"/>
                <w:b w:val="0"/>
                <w:bCs/>
                <w:szCs w:val="24"/>
              </w:rPr>
              <w:t>Размеры сторон, мм</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841х1189</w:t>
            </w:r>
          </w:p>
        </w:tc>
        <w:tc>
          <w:tcPr>
            <w:tcW w:w="1560"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594х841</w:t>
            </w:r>
          </w:p>
        </w:tc>
        <w:tc>
          <w:tcPr>
            <w:tcW w:w="155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420х594</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297х420</w:t>
            </w:r>
          </w:p>
        </w:tc>
        <w:tc>
          <w:tcPr>
            <w:tcW w:w="129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210х297</w:t>
            </w:r>
          </w:p>
        </w:tc>
      </w:tr>
    </w:tbl>
    <w:p w:rsidR="003B7470" w:rsidRPr="006200EA" w:rsidRDefault="003B7470" w:rsidP="006200EA">
      <w:pPr>
        <w:spacing w:line="240" w:lineRule="auto"/>
        <w:ind w:right="57" w:firstLine="851"/>
        <w:rPr>
          <w:rStyle w:val="aff8"/>
          <w:b w:val="0"/>
          <w:bCs/>
          <w:szCs w:val="24"/>
        </w:rPr>
      </w:pPr>
    </w:p>
    <w:p w:rsidR="003B7470" w:rsidRPr="002235A4" w:rsidRDefault="003B7470" w:rsidP="006200EA">
      <w:pPr>
        <w:spacing w:line="240" w:lineRule="auto"/>
        <w:ind w:firstLine="851"/>
        <w:rPr>
          <w:sz w:val="28"/>
          <w:szCs w:val="28"/>
        </w:rPr>
      </w:pPr>
      <w:r w:rsidRPr="002235A4">
        <w:rPr>
          <w:sz w:val="28"/>
          <w:szCs w:val="28"/>
        </w:rPr>
        <w:t xml:space="preserve">Допускается применение дополнительных форматов, образуемых увеличением коротких сторон основных форматов на величину, кратную их размерам. </w:t>
      </w:r>
    </w:p>
    <w:p w:rsidR="003B7470" w:rsidRPr="002235A4" w:rsidRDefault="003B7470" w:rsidP="006200EA">
      <w:pPr>
        <w:spacing w:line="240" w:lineRule="auto"/>
        <w:ind w:right="57" w:hanging="142"/>
        <w:rPr>
          <w:rStyle w:val="aff8"/>
          <w:b w:val="0"/>
          <w:bCs/>
          <w:sz w:val="28"/>
          <w:szCs w:val="28"/>
        </w:rPr>
      </w:pPr>
      <w:r w:rsidRPr="002235A4">
        <w:rPr>
          <w:rStyle w:val="aff8"/>
          <w:b w:val="0"/>
          <w:bCs/>
          <w:sz w:val="28"/>
          <w:szCs w:val="28"/>
        </w:rPr>
        <w:t>Таблица 10 – Дополнительные форматы</w:t>
      </w:r>
    </w:p>
    <w:p w:rsidR="003B7470" w:rsidRPr="006200EA" w:rsidRDefault="003B7470" w:rsidP="006200EA">
      <w:pPr>
        <w:spacing w:line="240" w:lineRule="auto"/>
        <w:ind w:right="57" w:hanging="142"/>
        <w:rPr>
          <w:rStyle w:val="aff8"/>
          <w:b w:val="0"/>
          <w:bCs/>
          <w:szCs w:val="24"/>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6"/>
        <w:gridCol w:w="1737"/>
        <w:gridCol w:w="1737"/>
        <w:gridCol w:w="1737"/>
        <w:gridCol w:w="1737"/>
        <w:gridCol w:w="1737"/>
      </w:tblGrid>
      <w:tr w:rsidR="003B7470" w:rsidRPr="006200EA" w:rsidTr="00B832AE">
        <w:tc>
          <w:tcPr>
            <w:tcW w:w="1736" w:type="dxa"/>
            <w:vMerge w:val="restart"/>
            <w:vAlign w:val="center"/>
          </w:tcPr>
          <w:p w:rsidR="003B7470" w:rsidRPr="00B832AE" w:rsidRDefault="003B7470" w:rsidP="00B832AE">
            <w:pPr>
              <w:spacing w:line="240" w:lineRule="auto"/>
              <w:jc w:val="center"/>
              <w:rPr>
                <w:szCs w:val="24"/>
              </w:rPr>
            </w:pPr>
            <w:r w:rsidRPr="00B832AE">
              <w:rPr>
                <w:szCs w:val="24"/>
              </w:rPr>
              <w:t>Кратность</w:t>
            </w:r>
          </w:p>
        </w:tc>
        <w:tc>
          <w:tcPr>
            <w:tcW w:w="8685" w:type="dxa"/>
            <w:gridSpan w:val="5"/>
            <w:vAlign w:val="center"/>
          </w:tcPr>
          <w:p w:rsidR="003B7470" w:rsidRPr="00B832AE" w:rsidRDefault="003B7470" w:rsidP="00B832AE">
            <w:pPr>
              <w:spacing w:line="240" w:lineRule="auto"/>
              <w:jc w:val="center"/>
              <w:rPr>
                <w:szCs w:val="24"/>
              </w:rPr>
            </w:pPr>
            <w:r w:rsidRPr="00B832AE">
              <w:rPr>
                <w:szCs w:val="24"/>
              </w:rPr>
              <w:t>Формат</w:t>
            </w:r>
          </w:p>
        </w:tc>
      </w:tr>
      <w:tr w:rsidR="003B7470" w:rsidRPr="006200EA" w:rsidTr="00B832AE">
        <w:tc>
          <w:tcPr>
            <w:tcW w:w="1736" w:type="dxa"/>
            <w:vMerge/>
            <w:vAlign w:val="center"/>
          </w:tcPr>
          <w:p w:rsidR="003B7470" w:rsidRPr="00B832AE" w:rsidRDefault="003B7470" w:rsidP="00B832AE">
            <w:pPr>
              <w:spacing w:line="240" w:lineRule="auto"/>
              <w:jc w:val="center"/>
              <w:rPr>
                <w:szCs w:val="24"/>
              </w:rPr>
            </w:pPr>
          </w:p>
        </w:tc>
        <w:tc>
          <w:tcPr>
            <w:tcW w:w="1737" w:type="dxa"/>
            <w:vAlign w:val="center"/>
          </w:tcPr>
          <w:p w:rsidR="003B7470" w:rsidRPr="00B832AE" w:rsidRDefault="003B7470" w:rsidP="00B832AE">
            <w:pPr>
              <w:spacing w:line="240" w:lineRule="auto"/>
              <w:jc w:val="center"/>
              <w:rPr>
                <w:szCs w:val="24"/>
              </w:rPr>
            </w:pPr>
            <w:r w:rsidRPr="00B832AE">
              <w:rPr>
                <w:szCs w:val="24"/>
              </w:rPr>
              <w:t>А0</w:t>
            </w:r>
          </w:p>
        </w:tc>
        <w:tc>
          <w:tcPr>
            <w:tcW w:w="1737" w:type="dxa"/>
            <w:vAlign w:val="center"/>
          </w:tcPr>
          <w:p w:rsidR="003B7470" w:rsidRPr="00B832AE" w:rsidRDefault="003B7470" w:rsidP="00B832AE">
            <w:pPr>
              <w:spacing w:line="240" w:lineRule="auto"/>
              <w:jc w:val="center"/>
              <w:rPr>
                <w:szCs w:val="24"/>
              </w:rPr>
            </w:pPr>
            <w:r w:rsidRPr="00B832AE">
              <w:rPr>
                <w:szCs w:val="24"/>
              </w:rPr>
              <w:t>А1</w:t>
            </w:r>
          </w:p>
        </w:tc>
        <w:tc>
          <w:tcPr>
            <w:tcW w:w="1737" w:type="dxa"/>
            <w:vAlign w:val="center"/>
          </w:tcPr>
          <w:p w:rsidR="003B7470" w:rsidRPr="00B832AE" w:rsidRDefault="003B7470" w:rsidP="00B832AE">
            <w:pPr>
              <w:spacing w:line="240" w:lineRule="auto"/>
              <w:jc w:val="center"/>
              <w:rPr>
                <w:szCs w:val="24"/>
              </w:rPr>
            </w:pPr>
            <w:r w:rsidRPr="00B832AE">
              <w:rPr>
                <w:szCs w:val="24"/>
              </w:rPr>
              <w:t>А2</w:t>
            </w:r>
          </w:p>
        </w:tc>
        <w:tc>
          <w:tcPr>
            <w:tcW w:w="1737" w:type="dxa"/>
            <w:vAlign w:val="center"/>
          </w:tcPr>
          <w:p w:rsidR="003B7470" w:rsidRPr="00B832AE" w:rsidRDefault="003B7470" w:rsidP="00B832AE">
            <w:pPr>
              <w:spacing w:line="240" w:lineRule="auto"/>
              <w:jc w:val="center"/>
              <w:rPr>
                <w:szCs w:val="24"/>
              </w:rPr>
            </w:pPr>
            <w:r w:rsidRPr="00B832AE">
              <w:rPr>
                <w:szCs w:val="24"/>
              </w:rPr>
              <w:t>А3</w:t>
            </w:r>
          </w:p>
        </w:tc>
        <w:tc>
          <w:tcPr>
            <w:tcW w:w="1737" w:type="dxa"/>
            <w:vAlign w:val="center"/>
          </w:tcPr>
          <w:p w:rsidR="003B7470" w:rsidRPr="00B832AE" w:rsidRDefault="003B7470" w:rsidP="00B832AE">
            <w:pPr>
              <w:spacing w:line="240" w:lineRule="auto"/>
              <w:jc w:val="center"/>
              <w:rPr>
                <w:szCs w:val="24"/>
              </w:rPr>
            </w:pPr>
            <w:r w:rsidRPr="00B832AE">
              <w:rPr>
                <w:szCs w:val="24"/>
              </w:rPr>
              <w:t>А4</w:t>
            </w:r>
          </w:p>
        </w:tc>
      </w:tr>
      <w:tr w:rsidR="003B7470" w:rsidRPr="006200EA" w:rsidTr="00B832AE">
        <w:trPr>
          <w:trHeight w:val="307"/>
        </w:trPr>
        <w:tc>
          <w:tcPr>
            <w:tcW w:w="1736" w:type="dxa"/>
            <w:vAlign w:val="center"/>
          </w:tcPr>
          <w:p w:rsidR="003B7470" w:rsidRPr="00B832AE" w:rsidRDefault="003B7470" w:rsidP="00B832AE">
            <w:pPr>
              <w:spacing w:line="240" w:lineRule="auto"/>
              <w:jc w:val="center"/>
              <w:rPr>
                <w:szCs w:val="24"/>
              </w:rPr>
            </w:pPr>
            <w:r w:rsidRPr="00B832AE">
              <w:rPr>
                <w:szCs w:val="24"/>
              </w:rPr>
              <w:t>1</w:t>
            </w:r>
          </w:p>
        </w:tc>
        <w:tc>
          <w:tcPr>
            <w:tcW w:w="1737" w:type="dxa"/>
            <w:vAlign w:val="center"/>
          </w:tcPr>
          <w:p w:rsidR="003B7470" w:rsidRPr="00B832AE" w:rsidRDefault="003B7470" w:rsidP="00B832AE">
            <w:pPr>
              <w:spacing w:line="240" w:lineRule="auto"/>
              <w:jc w:val="center"/>
              <w:rPr>
                <w:szCs w:val="24"/>
              </w:rPr>
            </w:pPr>
            <w:r w:rsidRPr="00B832AE">
              <w:rPr>
                <w:szCs w:val="24"/>
              </w:rPr>
              <w:t>2</w:t>
            </w:r>
          </w:p>
        </w:tc>
        <w:tc>
          <w:tcPr>
            <w:tcW w:w="1737" w:type="dxa"/>
            <w:vAlign w:val="center"/>
          </w:tcPr>
          <w:p w:rsidR="003B7470" w:rsidRPr="00B832AE" w:rsidRDefault="003B7470" w:rsidP="00B832AE">
            <w:pPr>
              <w:spacing w:line="240" w:lineRule="auto"/>
              <w:jc w:val="center"/>
              <w:rPr>
                <w:szCs w:val="24"/>
              </w:rPr>
            </w:pPr>
            <w:r w:rsidRPr="00B832AE">
              <w:rPr>
                <w:szCs w:val="24"/>
              </w:rPr>
              <w:t>3</w:t>
            </w:r>
          </w:p>
        </w:tc>
        <w:tc>
          <w:tcPr>
            <w:tcW w:w="1737" w:type="dxa"/>
            <w:vAlign w:val="center"/>
          </w:tcPr>
          <w:p w:rsidR="003B7470" w:rsidRPr="00B832AE" w:rsidRDefault="003B7470" w:rsidP="00B832AE">
            <w:pPr>
              <w:spacing w:line="240" w:lineRule="auto"/>
              <w:jc w:val="center"/>
              <w:rPr>
                <w:szCs w:val="24"/>
              </w:rPr>
            </w:pPr>
            <w:r w:rsidRPr="00B832AE">
              <w:rPr>
                <w:szCs w:val="24"/>
              </w:rPr>
              <w:t>4</w:t>
            </w:r>
          </w:p>
        </w:tc>
        <w:tc>
          <w:tcPr>
            <w:tcW w:w="1737" w:type="dxa"/>
            <w:vAlign w:val="center"/>
          </w:tcPr>
          <w:p w:rsidR="003B7470" w:rsidRPr="00B832AE" w:rsidRDefault="003B7470" w:rsidP="00B832AE">
            <w:pPr>
              <w:spacing w:line="240" w:lineRule="auto"/>
              <w:jc w:val="center"/>
              <w:rPr>
                <w:szCs w:val="24"/>
              </w:rPr>
            </w:pPr>
            <w:r w:rsidRPr="00B832AE">
              <w:rPr>
                <w:szCs w:val="24"/>
              </w:rPr>
              <w:t>5</w:t>
            </w:r>
          </w:p>
        </w:tc>
        <w:tc>
          <w:tcPr>
            <w:tcW w:w="1737" w:type="dxa"/>
            <w:vAlign w:val="center"/>
          </w:tcPr>
          <w:p w:rsidR="003B7470" w:rsidRPr="00B832AE" w:rsidRDefault="003B7470" w:rsidP="00B832AE">
            <w:pPr>
              <w:spacing w:line="240" w:lineRule="auto"/>
              <w:jc w:val="center"/>
              <w:rPr>
                <w:szCs w:val="24"/>
              </w:rPr>
            </w:pPr>
            <w:r w:rsidRPr="00B832AE">
              <w:rPr>
                <w:szCs w:val="24"/>
              </w:rPr>
              <w:t>6</w:t>
            </w:r>
          </w:p>
        </w:tc>
      </w:tr>
      <w:tr w:rsidR="003B7470" w:rsidRPr="006200EA" w:rsidTr="00B832AE">
        <w:tc>
          <w:tcPr>
            <w:tcW w:w="1736" w:type="dxa"/>
            <w:vAlign w:val="center"/>
          </w:tcPr>
          <w:p w:rsidR="003B7470" w:rsidRPr="00B832AE" w:rsidRDefault="003B7470" w:rsidP="00B832AE">
            <w:pPr>
              <w:spacing w:line="240" w:lineRule="auto"/>
              <w:jc w:val="center"/>
              <w:rPr>
                <w:szCs w:val="24"/>
              </w:rPr>
            </w:pPr>
            <w:r w:rsidRPr="00B832AE">
              <w:rPr>
                <w:szCs w:val="24"/>
              </w:rPr>
              <w:t>2</w:t>
            </w:r>
          </w:p>
        </w:tc>
        <w:tc>
          <w:tcPr>
            <w:tcW w:w="1737" w:type="dxa"/>
            <w:vAlign w:val="center"/>
          </w:tcPr>
          <w:p w:rsidR="003B7470" w:rsidRPr="00B832AE" w:rsidRDefault="003B7470" w:rsidP="00B832AE">
            <w:pPr>
              <w:spacing w:line="240" w:lineRule="auto"/>
              <w:jc w:val="center"/>
              <w:rPr>
                <w:szCs w:val="24"/>
              </w:rPr>
            </w:pPr>
            <w:r w:rsidRPr="00B832AE">
              <w:rPr>
                <w:szCs w:val="24"/>
              </w:rPr>
              <w:t>1189х1682</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r>
    </w:tbl>
    <w:p w:rsidR="003B7470" w:rsidRPr="002235A4" w:rsidRDefault="003B7470" w:rsidP="008E09F8">
      <w:pPr>
        <w:spacing w:line="240" w:lineRule="auto"/>
        <w:ind w:right="57"/>
        <w:rPr>
          <w:rStyle w:val="aff8"/>
          <w:b w:val="0"/>
          <w:bCs/>
          <w:sz w:val="28"/>
          <w:szCs w:val="28"/>
        </w:rPr>
      </w:pPr>
    </w:p>
    <w:p w:rsidR="003B7470" w:rsidRPr="006200EA" w:rsidRDefault="003B7470" w:rsidP="006200EA">
      <w:pPr>
        <w:spacing w:line="240" w:lineRule="auto"/>
        <w:ind w:right="57" w:hanging="142"/>
        <w:rPr>
          <w:rStyle w:val="aff8"/>
          <w:b w:val="0"/>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6"/>
        <w:gridCol w:w="1746"/>
        <w:gridCol w:w="1746"/>
        <w:gridCol w:w="1747"/>
        <w:gridCol w:w="1747"/>
        <w:gridCol w:w="1747"/>
      </w:tblGrid>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1</w:t>
            </w:r>
          </w:p>
        </w:tc>
        <w:tc>
          <w:tcPr>
            <w:tcW w:w="1746" w:type="dxa"/>
            <w:vAlign w:val="center"/>
          </w:tcPr>
          <w:p w:rsidR="003B7470" w:rsidRPr="00B832AE" w:rsidRDefault="003B7470" w:rsidP="00B832AE">
            <w:pPr>
              <w:spacing w:line="240" w:lineRule="auto"/>
              <w:jc w:val="center"/>
              <w:rPr>
                <w:szCs w:val="24"/>
              </w:rPr>
            </w:pPr>
            <w:r w:rsidRPr="00B832AE">
              <w:rPr>
                <w:szCs w:val="24"/>
              </w:rPr>
              <w:t>2</w:t>
            </w:r>
          </w:p>
        </w:tc>
        <w:tc>
          <w:tcPr>
            <w:tcW w:w="1746" w:type="dxa"/>
            <w:vAlign w:val="center"/>
          </w:tcPr>
          <w:p w:rsidR="003B7470" w:rsidRPr="00B832AE" w:rsidRDefault="003B7470" w:rsidP="00B832AE">
            <w:pPr>
              <w:spacing w:line="240" w:lineRule="auto"/>
              <w:jc w:val="center"/>
              <w:rPr>
                <w:szCs w:val="24"/>
              </w:rPr>
            </w:pPr>
            <w:r w:rsidRPr="00B832AE">
              <w:rPr>
                <w:szCs w:val="24"/>
              </w:rPr>
              <w:t>3</w:t>
            </w:r>
          </w:p>
        </w:tc>
        <w:tc>
          <w:tcPr>
            <w:tcW w:w="1747" w:type="dxa"/>
            <w:vAlign w:val="center"/>
          </w:tcPr>
          <w:p w:rsidR="003B7470" w:rsidRPr="00B832AE" w:rsidRDefault="003B7470" w:rsidP="00B832AE">
            <w:pPr>
              <w:spacing w:line="240" w:lineRule="auto"/>
              <w:jc w:val="center"/>
              <w:rPr>
                <w:szCs w:val="24"/>
              </w:rPr>
            </w:pPr>
            <w:r w:rsidRPr="00B832AE">
              <w:rPr>
                <w:szCs w:val="24"/>
              </w:rPr>
              <w:t>4</w:t>
            </w:r>
          </w:p>
        </w:tc>
        <w:tc>
          <w:tcPr>
            <w:tcW w:w="1747" w:type="dxa"/>
            <w:vAlign w:val="center"/>
          </w:tcPr>
          <w:p w:rsidR="003B7470" w:rsidRPr="00B832AE" w:rsidRDefault="003B7470" w:rsidP="00B832AE">
            <w:pPr>
              <w:spacing w:line="240" w:lineRule="auto"/>
              <w:jc w:val="center"/>
              <w:rPr>
                <w:szCs w:val="24"/>
              </w:rPr>
            </w:pPr>
            <w:r w:rsidRPr="00B832AE">
              <w:rPr>
                <w:szCs w:val="24"/>
              </w:rPr>
              <w:t>5</w:t>
            </w:r>
          </w:p>
        </w:tc>
        <w:tc>
          <w:tcPr>
            <w:tcW w:w="1747" w:type="dxa"/>
            <w:vAlign w:val="center"/>
          </w:tcPr>
          <w:p w:rsidR="003B7470" w:rsidRPr="00B832AE" w:rsidRDefault="003B7470" w:rsidP="00B832AE">
            <w:pPr>
              <w:spacing w:line="240" w:lineRule="auto"/>
              <w:jc w:val="center"/>
              <w:rPr>
                <w:szCs w:val="24"/>
              </w:rPr>
            </w:pPr>
            <w:r w:rsidRPr="00B832AE">
              <w:rPr>
                <w:szCs w:val="24"/>
              </w:rPr>
              <w:t>6</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3</w:t>
            </w:r>
          </w:p>
        </w:tc>
        <w:tc>
          <w:tcPr>
            <w:tcW w:w="1746" w:type="dxa"/>
            <w:vAlign w:val="center"/>
          </w:tcPr>
          <w:p w:rsidR="003B7470" w:rsidRPr="00B832AE" w:rsidRDefault="003B7470" w:rsidP="00B832AE">
            <w:pPr>
              <w:spacing w:line="240" w:lineRule="auto"/>
              <w:jc w:val="center"/>
              <w:rPr>
                <w:szCs w:val="24"/>
              </w:rPr>
            </w:pPr>
            <w:r w:rsidRPr="00B832AE">
              <w:rPr>
                <w:szCs w:val="24"/>
              </w:rPr>
              <w:t>1189х2523</w:t>
            </w:r>
          </w:p>
        </w:tc>
        <w:tc>
          <w:tcPr>
            <w:tcW w:w="1746" w:type="dxa"/>
            <w:vAlign w:val="center"/>
          </w:tcPr>
          <w:p w:rsidR="003B7470" w:rsidRPr="00B832AE" w:rsidRDefault="003B7470" w:rsidP="00B832AE">
            <w:pPr>
              <w:spacing w:line="240" w:lineRule="auto"/>
              <w:jc w:val="center"/>
              <w:rPr>
                <w:szCs w:val="24"/>
              </w:rPr>
            </w:pPr>
            <w:r w:rsidRPr="00B832AE">
              <w:rPr>
                <w:szCs w:val="24"/>
              </w:rPr>
              <w:t>842х1783</w:t>
            </w:r>
          </w:p>
        </w:tc>
        <w:tc>
          <w:tcPr>
            <w:tcW w:w="1747" w:type="dxa"/>
            <w:vAlign w:val="center"/>
          </w:tcPr>
          <w:p w:rsidR="003B7470" w:rsidRPr="00B832AE" w:rsidRDefault="003B7470" w:rsidP="00B832AE">
            <w:pPr>
              <w:spacing w:line="240" w:lineRule="auto"/>
              <w:jc w:val="center"/>
              <w:rPr>
                <w:szCs w:val="24"/>
              </w:rPr>
            </w:pPr>
            <w:r w:rsidRPr="00B832AE">
              <w:rPr>
                <w:szCs w:val="24"/>
              </w:rPr>
              <w:t>594х1261</w:t>
            </w:r>
          </w:p>
        </w:tc>
        <w:tc>
          <w:tcPr>
            <w:tcW w:w="1747" w:type="dxa"/>
            <w:vAlign w:val="center"/>
          </w:tcPr>
          <w:p w:rsidR="003B7470" w:rsidRPr="00B832AE" w:rsidRDefault="003B7470" w:rsidP="00B832AE">
            <w:pPr>
              <w:spacing w:line="240" w:lineRule="auto"/>
              <w:jc w:val="center"/>
              <w:rPr>
                <w:szCs w:val="24"/>
              </w:rPr>
            </w:pPr>
            <w:r w:rsidRPr="00B832AE">
              <w:rPr>
                <w:szCs w:val="24"/>
              </w:rPr>
              <w:t>420х891</w:t>
            </w:r>
          </w:p>
        </w:tc>
        <w:tc>
          <w:tcPr>
            <w:tcW w:w="1747" w:type="dxa"/>
            <w:vAlign w:val="center"/>
          </w:tcPr>
          <w:p w:rsidR="003B7470" w:rsidRPr="00B832AE" w:rsidRDefault="003B7470" w:rsidP="00B832AE">
            <w:pPr>
              <w:spacing w:line="240" w:lineRule="auto"/>
              <w:jc w:val="center"/>
              <w:rPr>
                <w:szCs w:val="24"/>
              </w:rPr>
            </w:pPr>
            <w:r w:rsidRPr="00B832AE">
              <w:rPr>
                <w:szCs w:val="24"/>
              </w:rPr>
              <w:t>297х630</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4</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841х2378</w:t>
            </w:r>
          </w:p>
        </w:tc>
        <w:tc>
          <w:tcPr>
            <w:tcW w:w="1747" w:type="dxa"/>
            <w:vAlign w:val="center"/>
          </w:tcPr>
          <w:p w:rsidR="003B7470" w:rsidRPr="00B832AE" w:rsidRDefault="003B7470" w:rsidP="00B832AE">
            <w:pPr>
              <w:spacing w:line="240" w:lineRule="auto"/>
              <w:jc w:val="center"/>
              <w:rPr>
                <w:szCs w:val="24"/>
              </w:rPr>
            </w:pPr>
            <w:r w:rsidRPr="00B832AE">
              <w:rPr>
                <w:szCs w:val="24"/>
              </w:rPr>
              <w:t>594х1682</w:t>
            </w:r>
          </w:p>
        </w:tc>
        <w:tc>
          <w:tcPr>
            <w:tcW w:w="1747" w:type="dxa"/>
            <w:vAlign w:val="center"/>
          </w:tcPr>
          <w:p w:rsidR="003B7470" w:rsidRPr="00B832AE" w:rsidRDefault="003B7470" w:rsidP="00B832AE">
            <w:pPr>
              <w:spacing w:line="240" w:lineRule="auto"/>
              <w:jc w:val="center"/>
              <w:rPr>
                <w:szCs w:val="24"/>
              </w:rPr>
            </w:pPr>
            <w:r w:rsidRPr="00B832AE">
              <w:rPr>
                <w:szCs w:val="24"/>
              </w:rPr>
              <w:t>420х1189</w:t>
            </w:r>
          </w:p>
        </w:tc>
        <w:tc>
          <w:tcPr>
            <w:tcW w:w="1747" w:type="dxa"/>
            <w:vAlign w:val="center"/>
          </w:tcPr>
          <w:p w:rsidR="003B7470" w:rsidRPr="00B832AE" w:rsidRDefault="003B7470" w:rsidP="00B832AE">
            <w:pPr>
              <w:spacing w:line="240" w:lineRule="auto"/>
              <w:jc w:val="center"/>
              <w:rPr>
                <w:szCs w:val="24"/>
              </w:rPr>
            </w:pPr>
            <w:r w:rsidRPr="00B832AE">
              <w:rPr>
                <w:szCs w:val="24"/>
              </w:rPr>
              <w:t>297х841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5</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594х2102</w:t>
            </w:r>
          </w:p>
        </w:tc>
        <w:tc>
          <w:tcPr>
            <w:tcW w:w="1747" w:type="dxa"/>
            <w:vAlign w:val="center"/>
          </w:tcPr>
          <w:p w:rsidR="003B7470" w:rsidRPr="00B832AE" w:rsidRDefault="003B7470" w:rsidP="00B832AE">
            <w:pPr>
              <w:spacing w:line="240" w:lineRule="auto"/>
              <w:jc w:val="center"/>
              <w:rPr>
                <w:szCs w:val="24"/>
              </w:rPr>
            </w:pPr>
            <w:r w:rsidRPr="00B832AE">
              <w:rPr>
                <w:szCs w:val="24"/>
              </w:rPr>
              <w:t>420х1486</w:t>
            </w:r>
          </w:p>
        </w:tc>
        <w:tc>
          <w:tcPr>
            <w:tcW w:w="1747" w:type="dxa"/>
            <w:vAlign w:val="center"/>
          </w:tcPr>
          <w:p w:rsidR="003B7470" w:rsidRPr="00B832AE" w:rsidRDefault="003B7470" w:rsidP="00B832AE">
            <w:pPr>
              <w:spacing w:line="240" w:lineRule="auto"/>
              <w:jc w:val="center"/>
              <w:rPr>
                <w:szCs w:val="24"/>
              </w:rPr>
            </w:pPr>
            <w:r w:rsidRPr="00B832AE">
              <w:rPr>
                <w:szCs w:val="24"/>
              </w:rPr>
              <w:t>297х1051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6</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420х1783</w:t>
            </w:r>
          </w:p>
        </w:tc>
        <w:tc>
          <w:tcPr>
            <w:tcW w:w="1747" w:type="dxa"/>
            <w:vAlign w:val="center"/>
          </w:tcPr>
          <w:p w:rsidR="003B7470" w:rsidRPr="00B832AE" w:rsidRDefault="003B7470" w:rsidP="00B832AE">
            <w:pPr>
              <w:spacing w:line="240" w:lineRule="auto"/>
              <w:jc w:val="center"/>
              <w:rPr>
                <w:szCs w:val="24"/>
              </w:rPr>
            </w:pPr>
            <w:r w:rsidRPr="00B832AE">
              <w:rPr>
                <w:szCs w:val="24"/>
              </w:rPr>
              <w:t>297х1261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7</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420х2080</w:t>
            </w:r>
          </w:p>
        </w:tc>
        <w:tc>
          <w:tcPr>
            <w:tcW w:w="1747" w:type="dxa"/>
            <w:vAlign w:val="center"/>
          </w:tcPr>
          <w:p w:rsidR="003B7470" w:rsidRPr="00B832AE" w:rsidRDefault="003B7470" w:rsidP="00B832AE">
            <w:pPr>
              <w:spacing w:line="240" w:lineRule="auto"/>
              <w:jc w:val="center"/>
              <w:rPr>
                <w:szCs w:val="24"/>
              </w:rPr>
            </w:pPr>
            <w:r w:rsidRPr="00B832AE">
              <w:rPr>
                <w:szCs w:val="24"/>
              </w:rPr>
              <w:t>297х1471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8</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297х1682</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9</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297х1892</w:t>
            </w:r>
          </w:p>
        </w:tc>
      </w:tr>
    </w:tbl>
    <w:p w:rsidR="003B7470" w:rsidRPr="006200EA" w:rsidRDefault="003B7470" w:rsidP="006200EA">
      <w:pPr>
        <w:spacing w:line="240" w:lineRule="auto"/>
        <w:ind w:right="57" w:firstLine="851"/>
        <w:rPr>
          <w:rStyle w:val="aff8"/>
          <w:b w:val="0"/>
          <w:bCs/>
          <w:szCs w:val="24"/>
        </w:rPr>
      </w:pPr>
    </w:p>
    <w:p w:rsidR="003B7470" w:rsidRPr="002235A4" w:rsidRDefault="003B7470" w:rsidP="006200EA">
      <w:pPr>
        <w:spacing w:line="240" w:lineRule="auto"/>
        <w:ind w:firstLine="851"/>
        <w:rPr>
          <w:sz w:val="28"/>
          <w:szCs w:val="28"/>
        </w:rPr>
      </w:pPr>
      <w:r w:rsidRPr="002235A4">
        <w:rPr>
          <w:sz w:val="28"/>
          <w:szCs w:val="28"/>
        </w:rPr>
        <w:t>Обозначение производного формата составляется из обозначения основного формата и его кратности: А0х2; А4х8 и т.д.</w:t>
      </w:r>
    </w:p>
    <w:p w:rsidR="003B7470" w:rsidRPr="002235A4" w:rsidRDefault="003B7470" w:rsidP="006200EA">
      <w:pPr>
        <w:spacing w:line="240" w:lineRule="auto"/>
        <w:ind w:firstLine="851"/>
        <w:rPr>
          <w:sz w:val="28"/>
          <w:szCs w:val="28"/>
        </w:rPr>
      </w:pPr>
    </w:p>
    <w:p w:rsidR="003B7470" w:rsidRPr="002235A4" w:rsidRDefault="003B7470" w:rsidP="006200EA">
      <w:pPr>
        <w:spacing w:line="240" w:lineRule="auto"/>
        <w:ind w:firstLine="851"/>
        <w:rPr>
          <w:sz w:val="28"/>
          <w:szCs w:val="28"/>
        </w:rPr>
      </w:pPr>
      <w:r w:rsidRPr="002235A4">
        <w:rPr>
          <w:sz w:val="28"/>
          <w:szCs w:val="28"/>
        </w:rPr>
        <w:lastRenderedPageBreak/>
        <w:t xml:space="preserve">Основная надпись </w:t>
      </w:r>
      <w:r w:rsidRPr="002235A4">
        <w:rPr>
          <w:rStyle w:val="aff8"/>
          <w:b w:val="0"/>
          <w:bCs/>
          <w:sz w:val="28"/>
          <w:szCs w:val="28"/>
        </w:rPr>
        <w:t>ГОСТ 2.104-2006.</w:t>
      </w:r>
    </w:p>
    <w:p w:rsidR="003B7470" w:rsidRPr="006200EA" w:rsidRDefault="003B7470" w:rsidP="006200EA">
      <w:pPr>
        <w:spacing w:line="240" w:lineRule="auto"/>
        <w:ind w:firstLine="851"/>
        <w:rPr>
          <w:szCs w:val="24"/>
        </w:rPr>
      </w:pPr>
    </w:p>
    <w:p w:rsidR="003B7470" w:rsidRPr="006200EA" w:rsidRDefault="00AA43F5" w:rsidP="006200EA">
      <w:pPr>
        <w:shd w:val="clear" w:color="auto" w:fill="FFFFFF"/>
        <w:spacing w:line="240" w:lineRule="auto"/>
        <w:rPr>
          <w:rFonts w:ascii="Arial" w:hAnsi="Arial" w:cs="Arial"/>
          <w:color w:val="434A54"/>
          <w:szCs w:val="24"/>
        </w:rPr>
      </w:pPr>
      <w:r>
        <w:rPr>
          <w:rFonts w:ascii="Arial" w:hAnsi="Arial" w:cs="Arial"/>
          <w:noProof/>
          <w:color w:val="434A54"/>
          <w:szCs w:val="24"/>
        </w:rPr>
        <w:drawing>
          <wp:inline distT="0" distB="0" distL="0" distR="0">
            <wp:extent cx="6210300" cy="2133600"/>
            <wp:effectExtent l="0" t="0" r="0" b="0"/>
            <wp:docPr id="8" name="Рисунок 29" descr="formatka_ra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formatka_raz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2133600"/>
                    </a:xfrm>
                    <a:prstGeom prst="rect">
                      <a:avLst/>
                    </a:prstGeom>
                    <a:noFill/>
                    <a:ln>
                      <a:noFill/>
                    </a:ln>
                  </pic:spPr>
                </pic:pic>
              </a:graphicData>
            </a:graphic>
          </wp:inline>
        </w:drawing>
      </w:r>
    </w:p>
    <w:p w:rsidR="003B7470" w:rsidRPr="006200EA" w:rsidRDefault="003B7470" w:rsidP="006200EA">
      <w:pPr>
        <w:spacing w:line="240" w:lineRule="auto"/>
        <w:ind w:firstLine="851"/>
        <w:rPr>
          <w:szCs w:val="24"/>
        </w:rPr>
      </w:pPr>
    </w:p>
    <w:p w:rsidR="003B7470" w:rsidRPr="002235A4" w:rsidRDefault="003B7470" w:rsidP="006200EA">
      <w:pPr>
        <w:spacing w:line="240" w:lineRule="auto"/>
        <w:ind w:firstLine="851"/>
        <w:rPr>
          <w:sz w:val="28"/>
          <w:szCs w:val="28"/>
        </w:rPr>
      </w:pPr>
    </w:p>
    <w:p w:rsidR="003B7470" w:rsidRPr="002235A4" w:rsidRDefault="003B7470" w:rsidP="006200EA">
      <w:pPr>
        <w:spacing w:line="240" w:lineRule="auto"/>
        <w:ind w:firstLine="851"/>
        <w:rPr>
          <w:sz w:val="28"/>
          <w:szCs w:val="28"/>
        </w:rPr>
      </w:pPr>
      <w:r w:rsidRPr="002235A4">
        <w:rPr>
          <w:sz w:val="28"/>
          <w:szCs w:val="28"/>
        </w:rPr>
        <w:t>Рисунок 14 – Основная надпись на графическую часть. Форма 1</w:t>
      </w:r>
    </w:p>
    <w:p w:rsidR="003B7470" w:rsidRPr="002235A4" w:rsidRDefault="003B7470" w:rsidP="006200EA">
      <w:pPr>
        <w:spacing w:line="240" w:lineRule="auto"/>
        <w:ind w:firstLine="851"/>
        <w:rPr>
          <w:sz w:val="28"/>
          <w:szCs w:val="28"/>
        </w:rPr>
      </w:pPr>
      <w:r w:rsidRPr="002235A4">
        <w:rPr>
          <w:sz w:val="28"/>
          <w:szCs w:val="28"/>
        </w:rPr>
        <w:t>Пример заполнения основной надписи графической части дипломного проекта показан на рисунке 15</w:t>
      </w:r>
    </w:p>
    <w:p w:rsidR="003B7470" w:rsidRPr="006200EA" w:rsidRDefault="00AA43F5" w:rsidP="006200EA">
      <w:pPr>
        <w:spacing w:line="240" w:lineRule="auto"/>
        <w:ind w:right="57" w:firstLine="142"/>
        <w:jc w:val="center"/>
        <w:rPr>
          <w:rStyle w:val="aff8"/>
          <w:b w:val="0"/>
          <w:bCs/>
          <w:szCs w:val="24"/>
        </w:rPr>
      </w:pPr>
      <w:r>
        <w:rPr>
          <w:b/>
          <w:noProof/>
          <w:szCs w:val="24"/>
        </w:rPr>
        <w:drawing>
          <wp:inline distT="0" distB="0" distL="0" distR="0">
            <wp:extent cx="6115050" cy="3048000"/>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a:extLst>
                        <a:ext uri="{28A0092B-C50C-407E-A947-70E740481C1C}">
                          <a14:useLocalDpi xmlns:a14="http://schemas.microsoft.com/office/drawing/2010/main" val="0"/>
                        </a:ext>
                      </a:extLst>
                    </a:blip>
                    <a:srcRect l="27803" t="75238"/>
                    <a:stretch>
                      <a:fillRect/>
                    </a:stretch>
                  </pic:blipFill>
                  <pic:spPr bwMode="auto">
                    <a:xfrm>
                      <a:off x="0" y="0"/>
                      <a:ext cx="6115050" cy="3048000"/>
                    </a:xfrm>
                    <a:prstGeom prst="rect">
                      <a:avLst/>
                    </a:prstGeom>
                    <a:noFill/>
                    <a:ln>
                      <a:noFill/>
                    </a:ln>
                  </pic:spPr>
                </pic:pic>
              </a:graphicData>
            </a:graphic>
          </wp:inline>
        </w:drawing>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Рисунок 15 – Заполнения основной надписи графической части</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1 указывают наименование изделия и наименование документа, если этому документу присвоен код. Наименование изделия записывают в именительном падеже единственного числа. Оно должно соответствовать принятой терминологии и быть по возможности кратким. В наименовании, состоящем из нескольких слов, на первом месте помещают имя существительное.</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2 шифр чертежа изделия.</w:t>
      </w:r>
    </w:p>
    <w:p w:rsidR="003B7470" w:rsidRPr="002235A4" w:rsidRDefault="003B7470" w:rsidP="006200EA">
      <w:pPr>
        <w:spacing w:line="240" w:lineRule="auto"/>
        <w:ind w:right="57" w:firstLine="851"/>
        <w:rPr>
          <w:rStyle w:val="aff8"/>
          <w:b w:val="0"/>
          <w:bCs/>
          <w:i/>
          <w:sz w:val="28"/>
          <w:szCs w:val="28"/>
        </w:rPr>
      </w:pPr>
      <w:r w:rsidRPr="002235A4">
        <w:rPr>
          <w:rStyle w:val="aff8"/>
          <w:b w:val="0"/>
          <w:bCs/>
          <w:sz w:val="28"/>
          <w:szCs w:val="28"/>
        </w:rPr>
        <w:t xml:space="preserve">Например: </w:t>
      </w:r>
      <w:r w:rsidRPr="002235A4">
        <w:rPr>
          <w:rStyle w:val="aff8"/>
          <w:b w:val="0"/>
          <w:bCs/>
          <w:i/>
          <w:sz w:val="28"/>
          <w:szCs w:val="28"/>
        </w:rPr>
        <w:t>ПЭР. 23.01.09. 10. 00. 00 СБ</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ПЭР</w:t>
      </w:r>
      <w:r w:rsidRPr="002235A4">
        <w:rPr>
          <w:rStyle w:val="aff8"/>
          <w:b w:val="0"/>
          <w:bCs/>
          <w:sz w:val="28"/>
          <w:szCs w:val="28"/>
        </w:rPr>
        <w:t>– письменная экзаменационная работа;</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23.01.09</w:t>
      </w:r>
      <w:r w:rsidRPr="002235A4">
        <w:rPr>
          <w:rStyle w:val="aff8"/>
          <w:b w:val="0"/>
          <w:bCs/>
          <w:sz w:val="28"/>
          <w:szCs w:val="28"/>
        </w:rPr>
        <w:t xml:space="preserve"> - шифр профессии;</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 xml:space="preserve">10 </w:t>
      </w:r>
      <w:r w:rsidRPr="002235A4">
        <w:rPr>
          <w:rStyle w:val="aff8"/>
          <w:b w:val="0"/>
          <w:bCs/>
          <w:sz w:val="28"/>
          <w:szCs w:val="28"/>
        </w:rPr>
        <w:t>– номер варианта;</w:t>
      </w:r>
    </w:p>
    <w:p w:rsidR="003B7470" w:rsidRPr="002235A4" w:rsidRDefault="003B7470" w:rsidP="006200EA">
      <w:pPr>
        <w:spacing w:line="240" w:lineRule="auto"/>
        <w:ind w:right="57" w:firstLine="851"/>
        <w:rPr>
          <w:rStyle w:val="aff8"/>
          <w:b w:val="0"/>
          <w:bCs/>
          <w:i/>
          <w:sz w:val="28"/>
          <w:szCs w:val="28"/>
        </w:rPr>
      </w:pPr>
      <w:r w:rsidRPr="002235A4">
        <w:rPr>
          <w:rStyle w:val="aff8"/>
          <w:b w:val="0"/>
          <w:bCs/>
          <w:i/>
          <w:sz w:val="28"/>
          <w:szCs w:val="28"/>
        </w:rPr>
        <w:lastRenderedPageBreak/>
        <w:t xml:space="preserve">00 - </w:t>
      </w:r>
      <w:r w:rsidRPr="002235A4">
        <w:rPr>
          <w:color w:val="000000"/>
          <w:sz w:val="28"/>
          <w:szCs w:val="28"/>
        </w:rPr>
        <w:t>номер основной сборочной единицы, входящей в изделие;</w:t>
      </w:r>
    </w:p>
    <w:p w:rsidR="003B7470" w:rsidRPr="002235A4" w:rsidRDefault="003B7470" w:rsidP="006200EA">
      <w:pPr>
        <w:widowControl w:val="0"/>
        <w:spacing w:line="240" w:lineRule="auto"/>
        <w:ind w:firstLine="851"/>
        <w:rPr>
          <w:rStyle w:val="aff8"/>
          <w:b w:val="0"/>
          <w:color w:val="000000"/>
          <w:sz w:val="28"/>
          <w:szCs w:val="28"/>
        </w:rPr>
      </w:pPr>
      <w:r w:rsidRPr="002235A4">
        <w:rPr>
          <w:rStyle w:val="aff8"/>
          <w:b w:val="0"/>
          <w:bCs/>
          <w:i/>
          <w:sz w:val="28"/>
          <w:szCs w:val="28"/>
        </w:rPr>
        <w:t xml:space="preserve">00 - </w:t>
      </w:r>
      <w:r w:rsidRPr="002235A4">
        <w:rPr>
          <w:color w:val="000000"/>
          <w:sz w:val="28"/>
          <w:szCs w:val="28"/>
        </w:rPr>
        <w:t>номера деталей, входящих в основные сборочные единицы;</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 xml:space="preserve">СБ – </w:t>
      </w:r>
      <w:r w:rsidRPr="002235A4">
        <w:rPr>
          <w:rStyle w:val="aff8"/>
          <w:b w:val="0"/>
          <w:bCs/>
          <w:sz w:val="28"/>
          <w:szCs w:val="28"/>
        </w:rPr>
        <w:t>сборочный чертеж.</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3 основной надписи записывают принятое обозначение материала, из которого изготовляют деталь. Эту графу заполняют только на чертежах деталей.</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4 указывают литеру, присвоенную данному документу. Литера «К» - квалификационный экзамен.</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5 указывают массу изделия. В учебных чертежах допускается не заполнять.</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Масштаб изображения выбирают в соответствии с ГОСТ 2.302 – 68 и проставляют в графе 6. Указанный стандарт не распространяется на чертежи схем.</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7 приводят порядковый номер листа конструкторского документа. Если документ состоит из одного листа, то данную графу не заполняют.</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8 указывают общее количество листов документа. Эта графа заполняется только на первом листе документа.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9 приводят сокращенное название учебного образовательного заведения и учебную группу.</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10 указывают характер работы, выполняемой лицом, подписывающий документ; в графе 11 – фамилию этого лица («разраб.» - фамилия студента, «провер.» - фамилия руководителя дипломного проекта, «н.контр.» – преподаватель, отвечающий за нормоконтроль, «утв.» - зам. директора по УР); в графе 12 - его подпись и в графе 13 – дата подписания документа.</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Масштаб.</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 выполнении чертежей используется масштаб в соответствии с ГОСТ2.302-68</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rPr>
          <w:rStyle w:val="aff8"/>
          <w:b w:val="0"/>
          <w:bCs/>
          <w:sz w:val="28"/>
          <w:szCs w:val="28"/>
        </w:rPr>
      </w:pPr>
      <w:r w:rsidRPr="002235A4">
        <w:rPr>
          <w:rStyle w:val="aff8"/>
          <w:b w:val="0"/>
          <w:bCs/>
          <w:sz w:val="28"/>
          <w:szCs w:val="28"/>
        </w:rPr>
        <w:t>Таблица 11 – Масштабы изображений</w:t>
      </w:r>
    </w:p>
    <w:p w:rsidR="003B7470" w:rsidRPr="002235A4" w:rsidRDefault="003B7470" w:rsidP="006200EA">
      <w:pPr>
        <w:spacing w:line="240" w:lineRule="auto"/>
        <w:ind w:right="57"/>
        <w:rPr>
          <w:rStyle w:val="aff8"/>
          <w:b w:val="0"/>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6685"/>
      </w:tblGrid>
      <w:tr w:rsidR="003B7470" w:rsidRPr="006200EA" w:rsidTr="00B832AE">
        <w:tc>
          <w:tcPr>
            <w:tcW w:w="3686" w:type="dxa"/>
          </w:tcPr>
          <w:p w:rsidR="003B7470" w:rsidRPr="00B832AE" w:rsidRDefault="003B7470" w:rsidP="00B832AE">
            <w:pPr>
              <w:spacing w:line="240" w:lineRule="auto"/>
              <w:ind w:right="57"/>
              <w:rPr>
                <w:rStyle w:val="aff8"/>
                <w:b w:val="0"/>
                <w:bCs/>
                <w:szCs w:val="24"/>
              </w:rPr>
            </w:pPr>
            <w:r w:rsidRPr="00B832AE">
              <w:rPr>
                <w:rStyle w:val="aff8"/>
                <w:b w:val="0"/>
                <w:bCs/>
                <w:szCs w:val="24"/>
              </w:rPr>
              <w:t>Масштабы уменьшения</w:t>
            </w:r>
          </w:p>
        </w:tc>
        <w:tc>
          <w:tcPr>
            <w:tcW w:w="6685" w:type="dxa"/>
          </w:tcPr>
          <w:p w:rsidR="003B7470" w:rsidRPr="00B832AE" w:rsidRDefault="003B7470" w:rsidP="00B832AE">
            <w:pPr>
              <w:spacing w:line="240" w:lineRule="auto"/>
              <w:ind w:right="57"/>
              <w:rPr>
                <w:rStyle w:val="aff8"/>
                <w:b w:val="0"/>
                <w:bCs/>
                <w:szCs w:val="24"/>
              </w:rPr>
            </w:pPr>
            <w:r w:rsidRPr="00B832AE">
              <w:rPr>
                <w:rStyle w:val="aff8"/>
                <w:b w:val="0"/>
                <w:bCs/>
                <w:szCs w:val="24"/>
              </w:rPr>
              <w:t>1:2; 1:2,5; 1:4; 1:5; 1:10; 1:20; 1:25; 1:40; 1:50; 1:75; 1:100; 1:200; 1:500; 1:800; 1:1000</w:t>
            </w:r>
          </w:p>
        </w:tc>
      </w:tr>
      <w:tr w:rsidR="003B7470" w:rsidRPr="006200EA" w:rsidTr="00B832AE">
        <w:tc>
          <w:tcPr>
            <w:tcW w:w="3686" w:type="dxa"/>
          </w:tcPr>
          <w:p w:rsidR="003B7470" w:rsidRPr="00B832AE" w:rsidRDefault="003B7470" w:rsidP="00B832AE">
            <w:pPr>
              <w:spacing w:line="240" w:lineRule="auto"/>
              <w:ind w:right="57"/>
              <w:rPr>
                <w:rStyle w:val="aff8"/>
                <w:b w:val="0"/>
                <w:bCs/>
                <w:szCs w:val="24"/>
              </w:rPr>
            </w:pPr>
            <w:r w:rsidRPr="00B832AE">
              <w:rPr>
                <w:rStyle w:val="aff8"/>
                <w:b w:val="0"/>
                <w:bCs/>
                <w:szCs w:val="24"/>
              </w:rPr>
              <w:t>Натуральный масштаб</w:t>
            </w:r>
          </w:p>
        </w:tc>
        <w:tc>
          <w:tcPr>
            <w:tcW w:w="6685" w:type="dxa"/>
          </w:tcPr>
          <w:p w:rsidR="003B7470" w:rsidRPr="00B832AE" w:rsidRDefault="003B7470" w:rsidP="00B832AE">
            <w:pPr>
              <w:spacing w:line="240" w:lineRule="auto"/>
              <w:ind w:right="57"/>
              <w:rPr>
                <w:rStyle w:val="aff8"/>
                <w:b w:val="0"/>
                <w:bCs/>
                <w:szCs w:val="24"/>
              </w:rPr>
            </w:pPr>
            <w:r w:rsidRPr="00B832AE">
              <w:rPr>
                <w:rStyle w:val="aff8"/>
                <w:b w:val="0"/>
                <w:bCs/>
                <w:szCs w:val="24"/>
              </w:rPr>
              <w:t>1:1</w:t>
            </w:r>
          </w:p>
        </w:tc>
      </w:tr>
      <w:tr w:rsidR="003B7470" w:rsidRPr="006200EA" w:rsidTr="00B832AE">
        <w:tc>
          <w:tcPr>
            <w:tcW w:w="3686" w:type="dxa"/>
          </w:tcPr>
          <w:p w:rsidR="003B7470" w:rsidRPr="00B832AE" w:rsidRDefault="003B7470" w:rsidP="00B832AE">
            <w:pPr>
              <w:spacing w:line="240" w:lineRule="auto"/>
              <w:ind w:right="57"/>
              <w:rPr>
                <w:rStyle w:val="aff8"/>
                <w:b w:val="0"/>
                <w:bCs/>
                <w:szCs w:val="24"/>
              </w:rPr>
            </w:pPr>
            <w:r w:rsidRPr="00B832AE">
              <w:rPr>
                <w:rStyle w:val="aff8"/>
                <w:b w:val="0"/>
                <w:bCs/>
                <w:szCs w:val="24"/>
              </w:rPr>
              <w:t>Масштабы увеличения</w:t>
            </w:r>
          </w:p>
        </w:tc>
        <w:tc>
          <w:tcPr>
            <w:tcW w:w="6685" w:type="dxa"/>
          </w:tcPr>
          <w:p w:rsidR="003B7470" w:rsidRPr="00B832AE" w:rsidRDefault="003B7470" w:rsidP="00B832AE">
            <w:pPr>
              <w:spacing w:line="240" w:lineRule="auto"/>
              <w:ind w:right="57"/>
              <w:rPr>
                <w:rStyle w:val="aff8"/>
                <w:b w:val="0"/>
                <w:bCs/>
                <w:szCs w:val="24"/>
              </w:rPr>
            </w:pPr>
            <w:r w:rsidRPr="00B832AE">
              <w:rPr>
                <w:rStyle w:val="aff8"/>
                <w:b w:val="0"/>
                <w:bCs/>
                <w:szCs w:val="24"/>
              </w:rPr>
              <w:t>2:1; 2,5:1; 4:1; 5:1; 10:1; 20:1; 40:1; 50:1; 100:1</w:t>
            </w:r>
          </w:p>
        </w:tc>
      </w:tr>
    </w:tbl>
    <w:p w:rsidR="003B7470" w:rsidRPr="006200EA" w:rsidRDefault="003B7470" w:rsidP="006200EA">
      <w:pPr>
        <w:spacing w:line="240" w:lineRule="auto"/>
        <w:ind w:right="57" w:firstLine="851"/>
        <w:rPr>
          <w:rStyle w:val="aff8"/>
          <w:b w:val="0"/>
          <w:bCs/>
          <w:szCs w:val="24"/>
        </w:rPr>
      </w:pPr>
    </w:p>
    <w:p w:rsidR="003B7470" w:rsidRPr="002235A4" w:rsidRDefault="003B7470" w:rsidP="006200EA">
      <w:pPr>
        <w:spacing w:line="240" w:lineRule="auto"/>
        <w:ind w:firstLine="993"/>
        <w:rPr>
          <w:sz w:val="28"/>
          <w:szCs w:val="28"/>
        </w:rPr>
      </w:pPr>
      <w:r w:rsidRPr="002235A4">
        <w:rPr>
          <w:sz w:val="28"/>
          <w:szCs w:val="28"/>
        </w:rPr>
        <w:t>Изображение материала в разрезах и сечениях.</w:t>
      </w:r>
    </w:p>
    <w:p w:rsidR="003B7470" w:rsidRPr="002235A4" w:rsidRDefault="003B7470" w:rsidP="006200EA">
      <w:pPr>
        <w:spacing w:line="240" w:lineRule="auto"/>
        <w:ind w:firstLine="992"/>
        <w:rPr>
          <w:sz w:val="28"/>
          <w:szCs w:val="28"/>
        </w:rPr>
      </w:pPr>
    </w:p>
    <w:p w:rsidR="003B7470" w:rsidRPr="002235A4" w:rsidRDefault="003B7470" w:rsidP="006200EA">
      <w:pPr>
        <w:spacing w:line="240" w:lineRule="auto"/>
        <w:ind w:firstLine="993"/>
        <w:rPr>
          <w:sz w:val="28"/>
          <w:szCs w:val="28"/>
        </w:rPr>
      </w:pPr>
      <w:r w:rsidRPr="002235A4">
        <w:rPr>
          <w:sz w:val="28"/>
          <w:szCs w:val="28"/>
        </w:rPr>
        <w:t xml:space="preserve">Графические обозначения материалов в разрезах и сечениях и правила их нанесения, установлены ГОСТ 2.306-68. </w:t>
      </w:r>
    </w:p>
    <w:p w:rsidR="007F0A90" w:rsidRDefault="007F0A90" w:rsidP="006200EA">
      <w:pPr>
        <w:spacing w:line="240" w:lineRule="auto"/>
        <w:rPr>
          <w:sz w:val="28"/>
          <w:szCs w:val="28"/>
        </w:rPr>
      </w:pPr>
    </w:p>
    <w:p w:rsidR="007F0A90" w:rsidRDefault="007F0A90" w:rsidP="006200EA">
      <w:pPr>
        <w:spacing w:line="240" w:lineRule="auto"/>
        <w:rPr>
          <w:sz w:val="28"/>
          <w:szCs w:val="28"/>
        </w:rPr>
      </w:pPr>
    </w:p>
    <w:p w:rsidR="007F0A90" w:rsidRDefault="007F0A90" w:rsidP="006200EA">
      <w:pPr>
        <w:spacing w:line="240" w:lineRule="auto"/>
        <w:rPr>
          <w:sz w:val="28"/>
          <w:szCs w:val="28"/>
        </w:rPr>
      </w:pPr>
    </w:p>
    <w:p w:rsidR="007F0A90" w:rsidRDefault="007F0A90" w:rsidP="006200EA">
      <w:pPr>
        <w:spacing w:line="240" w:lineRule="auto"/>
        <w:rPr>
          <w:sz w:val="28"/>
          <w:szCs w:val="28"/>
        </w:rPr>
      </w:pPr>
    </w:p>
    <w:p w:rsidR="007F0A90" w:rsidRDefault="007F0A90" w:rsidP="006200EA">
      <w:pPr>
        <w:spacing w:line="240" w:lineRule="auto"/>
        <w:rPr>
          <w:sz w:val="28"/>
          <w:szCs w:val="28"/>
        </w:rPr>
      </w:pPr>
    </w:p>
    <w:p w:rsidR="003B7470" w:rsidRPr="002235A4" w:rsidRDefault="003B7470" w:rsidP="006200EA">
      <w:pPr>
        <w:spacing w:line="240" w:lineRule="auto"/>
        <w:rPr>
          <w:sz w:val="28"/>
          <w:szCs w:val="28"/>
        </w:rPr>
      </w:pPr>
      <w:r w:rsidRPr="002235A4">
        <w:rPr>
          <w:sz w:val="28"/>
          <w:szCs w:val="28"/>
        </w:rPr>
        <w:lastRenderedPageBreak/>
        <w:t>Таблица 12 –Графические обозначения материалов в разрезах и сечениях</w:t>
      </w:r>
    </w:p>
    <w:p w:rsidR="008E09F8" w:rsidRPr="006200EA" w:rsidRDefault="008E09F8" w:rsidP="006200EA">
      <w:pPr>
        <w:spacing w:line="240" w:lineRule="auto"/>
        <w:rPr>
          <w:szCs w:val="24"/>
        </w:rPr>
      </w:pPr>
    </w:p>
    <w:tbl>
      <w:tblPr>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1E0" w:firstRow="1" w:lastRow="1" w:firstColumn="1" w:lastColumn="1" w:noHBand="0" w:noVBand="0"/>
      </w:tblPr>
      <w:tblGrid>
        <w:gridCol w:w="4708"/>
        <w:gridCol w:w="1776"/>
        <w:gridCol w:w="2219"/>
        <w:gridCol w:w="1776"/>
      </w:tblGrid>
      <w:tr w:rsidR="003B7470" w:rsidRPr="006200EA" w:rsidTr="00B832AE">
        <w:tc>
          <w:tcPr>
            <w:tcW w:w="0" w:type="auto"/>
          </w:tcPr>
          <w:p w:rsidR="003B7470" w:rsidRPr="00B832AE" w:rsidRDefault="003B7470" w:rsidP="00B832AE">
            <w:pPr>
              <w:spacing w:line="240" w:lineRule="auto"/>
              <w:jc w:val="center"/>
              <w:rPr>
                <w:szCs w:val="24"/>
              </w:rPr>
            </w:pPr>
            <w:r w:rsidRPr="00B832AE">
              <w:rPr>
                <w:szCs w:val="24"/>
              </w:rPr>
              <w:t>Материал</w:t>
            </w:r>
          </w:p>
        </w:tc>
        <w:tc>
          <w:tcPr>
            <w:tcW w:w="0" w:type="auto"/>
          </w:tcPr>
          <w:p w:rsidR="003B7470" w:rsidRPr="00B832AE" w:rsidRDefault="003B7470" w:rsidP="00B832AE">
            <w:pPr>
              <w:spacing w:line="240" w:lineRule="auto"/>
              <w:jc w:val="center"/>
              <w:rPr>
                <w:szCs w:val="24"/>
              </w:rPr>
            </w:pPr>
            <w:r w:rsidRPr="00B832AE">
              <w:rPr>
                <w:szCs w:val="24"/>
              </w:rPr>
              <w:t>Обозначение</w:t>
            </w:r>
          </w:p>
        </w:tc>
        <w:tc>
          <w:tcPr>
            <w:tcW w:w="0" w:type="auto"/>
          </w:tcPr>
          <w:p w:rsidR="003B7470" w:rsidRPr="00B832AE" w:rsidRDefault="003B7470" w:rsidP="00B832AE">
            <w:pPr>
              <w:spacing w:line="240" w:lineRule="auto"/>
              <w:jc w:val="center"/>
              <w:rPr>
                <w:szCs w:val="24"/>
              </w:rPr>
            </w:pPr>
            <w:r w:rsidRPr="00B832AE">
              <w:rPr>
                <w:szCs w:val="24"/>
              </w:rPr>
              <w:t>Материал</w:t>
            </w:r>
          </w:p>
        </w:tc>
        <w:tc>
          <w:tcPr>
            <w:tcW w:w="0" w:type="auto"/>
          </w:tcPr>
          <w:p w:rsidR="003B7470" w:rsidRPr="00B832AE" w:rsidRDefault="003B7470" w:rsidP="00B832AE">
            <w:pPr>
              <w:spacing w:line="240" w:lineRule="auto"/>
              <w:jc w:val="center"/>
              <w:rPr>
                <w:szCs w:val="24"/>
              </w:rPr>
            </w:pPr>
            <w:r w:rsidRPr="00B832AE">
              <w:rPr>
                <w:szCs w:val="24"/>
              </w:rPr>
              <w:t>Обозначение</w:t>
            </w:r>
          </w:p>
        </w:tc>
      </w:tr>
      <w:tr w:rsidR="003B7470" w:rsidRPr="006200EA" w:rsidTr="00B832AE">
        <w:trPr>
          <w:trHeight w:val="259"/>
        </w:trPr>
        <w:tc>
          <w:tcPr>
            <w:tcW w:w="0" w:type="auto"/>
          </w:tcPr>
          <w:p w:rsidR="003B7470" w:rsidRPr="00B832AE" w:rsidRDefault="003B7470" w:rsidP="00B832AE">
            <w:pPr>
              <w:spacing w:line="240" w:lineRule="auto"/>
              <w:jc w:val="center"/>
              <w:rPr>
                <w:szCs w:val="24"/>
              </w:rPr>
            </w:pPr>
            <w:r w:rsidRPr="00B832AE">
              <w:rPr>
                <w:szCs w:val="24"/>
              </w:rPr>
              <w:t>1</w:t>
            </w:r>
          </w:p>
        </w:tc>
        <w:tc>
          <w:tcPr>
            <w:tcW w:w="0" w:type="auto"/>
          </w:tcPr>
          <w:p w:rsidR="003B7470" w:rsidRPr="00B832AE" w:rsidRDefault="003B7470" w:rsidP="00B832AE">
            <w:pPr>
              <w:spacing w:line="240" w:lineRule="auto"/>
              <w:jc w:val="center"/>
              <w:rPr>
                <w:szCs w:val="24"/>
              </w:rPr>
            </w:pPr>
            <w:r w:rsidRPr="00B832AE">
              <w:rPr>
                <w:szCs w:val="24"/>
              </w:rPr>
              <w:t>2</w:t>
            </w:r>
          </w:p>
        </w:tc>
        <w:tc>
          <w:tcPr>
            <w:tcW w:w="0" w:type="auto"/>
          </w:tcPr>
          <w:p w:rsidR="003B7470" w:rsidRPr="00B832AE" w:rsidRDefault="003B7470" w:rsidP="00B832AE">
            <w:pPr>
              <w:spacing w:line="240" w:lineRule="auto"/>
              <w:jc w:val="center"/>
              <w:rPr>
                <w:szCs w:val="24"/>
              </w:rPr>
            </w:pPr>
            <w:r w:rsidRPr="00B832AE">
              <w:rPr>
                <w:szCs w:val="24"/>
              </w:rPr>
              <w:t>3</w:t>
            </w:r>
          </w:p>
        </w:tc>
        <w:tc>
          <w:tcPr>
            <w:tcW w:w="0" w:type="auto"/>
          </w:tcPr>
          <w:p w:rsidR="003B7470" w:rsidRPr="00B832AE" w:rsidRDefault="003B7470" w:rsidP="00B832AE">
            <w:pPr>
              <w:spacing w:line="240" w:lineRule="auto"/>
              <w:jc w:val="center"/>
              <w:rPr>
                <w:szCs w:val="24"/>
              </w:rPr>
            </w:pP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Металлы и сплавы</w:t>
            </w:r>
          </w:p>
        </w:tc>
        <w:tc>
          <w:tcPr>
            <w:tcW w:w="0" w:type="auto"/>
            <w:vAlign w:val="center"/>
          </w:tcPr>
          <w:p w:rsidR="003B7470" w:rsidRPr="00B832AE" w:rsidRDefault="00AA43F5" w:rsidP="00B832AE">
            <w:pPr>
              <w:spacing w:line="240" w:lineRule="auto"/>
              <w:jc w:val="left"/>
              <w:rPr>
                <w:szCs w:val="24"/>
              </w:rPr>
            </w:pPr>
            <w:r>
              <w:rPr>
                <w:noProof/>
                <w:szCs w:val="24"/>
              </w:rPr>
              <w:drawing>
                <wp:inline distT="0" distB="0" distL="0" distR="0">
                  <wp:extent cx="981075" cy="533400"/>
                  <wp:effectExtent l="0" t="0" r="9525"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a:lum bright="-30000" contrast="80000"/>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p>
        </w:tc>
        <w:tc>
          <w:tcPr>
            <w:tcW w:w="0" w:type="auto"/>
          </w:tcPr>
          <w:p w:rsidR="003B7470" w:rsidRPr="00B832AE" w:rsidRDefault="003B7470" w:rsidP="00B832AE">
            <w:pPr>
              <w:spacing w:line="240" w:lineRule="auto"/>
              <w:jc w:val="left"/>
              <w:rPr>
                <w:szCs w:val="24"/>
              </w:rPr>
            </w:pPr>
            <w:r w:rsidRPr="00B832AE">
              <w:rPr>
                <w:szCs w:val="24"/>
              </w:rPr>
              <w:t>Бетон</w:t>
            </w:r>
          </w:p>
        </w:tc>
        <w:tc>
          <w:tcPr>
            <w:tcW w:w="0" w:type="auto"/>
            <w:vAlign w:val="center"/>
          </w:tcPr>
          <w:p w:rsidR="003B7470" w:rsidRPr="00B832AE" w:rsidRDefault="00AA43F5" w:rsidP="00B832AE">
            <w:pPr>
              <w:spacing w:line="240" w:lineRule="auto"/>
              <w:jc w:val="center"/>
              <w:rPr>
                <w:szCs w:val="24"/>
              </w:rPr>
            </w:pPr>
            <w:r>
              <w:rPr>
                <w:noProof/>
                <w:szCs w:val="24"/>
              </w:rPr>
              <w:drawing>
                <wp:inline distT="0" distB="0" distL="0" distR="0">
                  <wp:extent cx="914400" cy="600075"/>
                  <wp:effectExtent l="0" t="0" r="0" b="9525"/>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lum bright="-30000" contrast="80000"/>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Неметаллические материалы, в том числе волокнистые монолитные и плитные (прессованные), за исключением указанных ниже</w:t>
            </w:r>
          </w:p>
        </w:tc>
        <w:tc>
          <w:tcPr>
            <w:tcW w:w="0" w:type="auto"/>
            <w:vAlign w:val="center"/>
          </w:tcPr>
          <w:p w:rsidR="003B7470" w:rsidRPr="00B832AE" w:rsidRDefault="00AA43F5" w:rsidP="00B832AE">
            <w:pPr>
              <w:spacing w:line="240" w:lineRule="auto"/>
              <w:jc w:val="left"/>
              <w:rPr>
                <w:szCs w:val="24"/>
              </w:rPr>
            </w:pPr>
            <w:r>
              <w:rPr>
                <w:noProof/>
                <w:szCs w:val="24"/>
              </w:rPr>
              <w:drawing>
                <wp:inline distT="0" distB="0" distL="0" distR="0">
                  <wp:extent cx="981075" cy="638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lum bright="-30000" contrast="80000"/>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c>
          <w:tcPr>
            <w:tcW w:w="0" w:type="auto"/>
          </w:tcPr>
          <w:p w:rsidR="003B7470" w:rsidRPr="00B832AE" w:rsidRDefault="003B7470" w:rsidP="00B832AE">
            <w:pPr>
              <w:spacing w:line="240" w:lineRule="auto"/>
              <w:jc w:val="left"/>
              <w:rPr>
                <w:szCs w:val="24"/>
              </w:rPr>
            </w:pPr>
            <w:r w:rsidRPr="00B832AE">
              <w:rPr>
                <w:szCs w:val="24"/>
              </w:rPr>
              <w:t>Стекло и другие прозрачные материалы</w:t>
            </w:r>
          </w:p>
        </w:tc>
        <w:tc>
          <w:tcPr>
            <w:tcW w:w="0" w:type="auto"/>
            <w:vAlign w:val="center"/>
          </w:tcPr>
          <w:p w:rsidR="003B7470" w:rsidRPr="00B832AE" w:rsidRDefault="00AA43F5" w:rsidP="00B832AE">
            <w:pPr>
              <w:spacing w:line="240" w:lineRule="auto"/>
              <w:jc w:val="center"/>
              <w:rPr>
                <w:szCs w:val="24"/>
              </w:rPr>
            </w:pPr>
            <w:r>
              <w:rPr>
                <w:noProof/>
                <w:szCs w:val="24"/>
              </w:rPr>
              <w:drawing>
                <wp:inline distT="0" distB="0" distL="0" distR="0">
                  <wp:extent cx="914400" cy="628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lum bright="-30000" contrast="80000"/>
                            <a:extLst>
                              <a:ext uri="{28A0092B-C50C-407E-A947-70E740481C1C}">
                                <a14:useLocalDpi xmlns:a14="http://schemas.microsoft.com/office/drawing/2010/main" val="0"/>
                              </a:ext>
                            </a:extLst>
                          </a:blip>
                          <a:srcRect/>
                          <a:stretch>
                            <a:fillRect/>
                          </a:stretch>
                        </pic:blipFill>
                        <pic:spPr bwMode="auto">
                          <a:xfrm>
                            <a:off x="0" y="0"/>
                            <a:ext cx="914400" cy="628650"/>
                          </a:xfrm>
                          <a:prstGeom prst="rect">
                            <a:avLst/>
                          </a:prstGeom>
                          <a:noFill/>
                          <a:ln>
                            <a:noFill/>
                          </a:ln>
                        </pic:spPr>
                      </pic:pic>
                    </a:graphicData>
                  </a:graphic>
                </wp:inline>
              </w:drawing>
            </w: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Древесина</w:t>
            </w:r>
          </w:p>
          <w:p w:rsidR="003B7470" w:rsidRPr="00B832AE" w:rsidRDefault="003B7470" w:rsidP="00B832AE">
            <w:pPr>
              <w:spacing w:line="240" w:lineRule="auto"/>
              <w:ind w:left="142"/>
              <w:jc w:val="left"/>
              <w:rPr>
                <w:szCs w:val="24"/>
              </w:rPr>
            </w:pPr>
          </w:p>
          <w:p w:rsidR="003B7470" w:rsidRPr="00B832AE" w:rsidRDefault="003B7470" w:rsidP="00B832AE">
            <w:pPr>
              <w:spacing w:line="240" w:lineRule="auto"/>
              <w:ind w:left="142"/>
              <w:jc w:val="left"/>
              <w:rPr>
                <w:szCs w:val="24"/>
              </w:rPr>
            </w:pPr>
          </w:p>
        </w:tc>
        <w:tc>
          <w:tcPr>
            <w:tcW w:w="0" w:type="auto"/>
            <w:vAlign w:val="center"/>
          </w:tcPr>
          <w:p w:rsidR="003B7470" w:rsidRPr="00B832AE" w:rsidRDefault="00AA43F5" w:rsidP="00B832AE">
            <w:pPr>
              <w:spacing w:line="240" w:lineRule="auto"/>
              <w:jc w:val="left"/>
              <w:rPr>
                <w:szCs w:val="24"/>
              </w:rPr>
            </w:pPr>
            <w:r>
              <w:rPr>
                <w:noProof/>
                <w:szCs w:val="24"/>
              </w:rPr>
              <w:drawing>
                <wp:inline distT="0" distB="0" distL="0" distR="0">
                  <wp:extent cx="952500" cy="523875"/>
                  <wp:effectExtent l="0" t="0" r="0" b="9525"/>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lum bright="-30000" contrast="80000"/>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tc>
        <w:tc>
          <w:tcPr>
            <w:tcW w:w="0" w:type="auto"/>
          </w:tcPr>
          <w:p w:rsidR="003B7470" w:rsidRPr="00B832AE" w:rsidRDefault="003B7470" w:rsidP="00B832AE">
            <w:pPr>
              <w:spacing w:line="240" w:lineRule="auto"/>
              <w:jc w:val="left"/>
              <w:rPr>
                <w:szCs w:val="24"/>
              </w:rPr>
            </w:pPr>
            <w:r w:rsidRPr="00B832AE">
              <w:rPr>
                <w:szCs w:val="24"/>
              </w:rPr>
              <w:t>Жидкости</w:t>
            </w:r>
          </w:p>
        </w:tc>
        <w:tc>
          <w:tcPr>
            <w:tcW w:w="0" w:type="auto"/>
            <w:vAlign w:val="center"/>
          </w:tcPr>
          <w:p w:rsidR="003B7470" w:rsidRPr="00B832AE" w:rsidRDefault="00AA43F5" w:rsidP="00B832AE">
            <w:pPr>
              <w:spacing w:line="240" w:lineRule="auto"/>
              <w:jc w:val="center"/>
              <w:rPr>
                <w:szCs w:val="24"/>
              </w:rPr>
            </w:pPr>
            <w:r>
              <w:rPr>
                <w:noProof/>
                <w:szCs w:val="24"/>
              </w:rPr>
              <w:drawing>
                <wp:inline distT="0" distB="0" distL="0" distR="0">
                  <wp:extent cx="933450" cy="638175"/>
                  <wp:effectExtent l="0" t="0" r="0" b="9525"/>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lum bright="-30000" contrast="80000"/>
                            <a:extLst>
                              <a:ext uri="{28A0092B-C50C-407E-A947-70E740481C1C}">
                                <a14:useLocalDpi xmlns:a14="http://schemas.microsoft.com/office/drawing/2010/main" val="0"/>
                              </a:ext>
                            </a:extLst>
                          </a:blip>
                          <a:srcRect/>
                          <a:stretch>
                            <a:fillRect/>
                          </a:stretch>
                        </pic:blipFill>
                        <pic:spPr bwMode="auto">
                          <a:xfrm>
                            <a:off x="0" y="0"/>
                            <a:ext cx="933450" cy="638175"/>
                          </a:xfrm>
                          <a:prstGeom prst="rect">
                            <a:avLst/>
                          </a:prstGeom>
                          <a:noFill/>
                          <a:ln>
                            <a:noFill/>
                          </a:ln>
                        </pic:spPr>
                      </pic:pic>
                    </a:graphicData>
                  </a:graphic>
                </wp:inline>
              </w:drawing>
            </w: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Камень естественный</w:t>
            </w:r>
          </w:p>
          <w:p w:rsidR="003B7470" w:rsidRPr="00B832AE" w:rsidRDefault="003B7470" w:rsidP="00B832AE">
            <w:pPr>
              <w:spacing w:line="240" w:lineRule="auto"/>
              <w:ind w:left="142"/>
              <w:jc w:val="left"/>
              <w:rPr>
                <w:szCs w:val="24"/>
              </w:rPr>
            </w:pPr>
          </w:p>
          <w:p w:rsidR="003B7470" w:rsidRPr="00B832AE" w:rsidRDefault="003B7470" w:rsidP="00B832AE">
            <w:pPr>
              <w:spacing w:line="240" w:lineRule="auto"/>
              <w:ind w:left="142"/>
              <w:jc w:val="left"/>
              <w:rPr>
                <w:szCs w:val="24"/>
              </w:rPr>
            </w:pPr>
          </w:p>
        </w:tc>
        <w:tc>
          <w:tcPr>
            <w:tcW w:w="0" w:type="auto"/>
          </w:tcPr>
          <w:p w:rsidR="003B7470" w:rsidRPr="00B832AE" w:rsidRDefault="00AA43F5" w:rsidP="00B832AE">
            <w:pPr>
              <w:spacing w:line="240" w:lineRule="auto"/>
              <w:rPr>
                <w:szCs w:val="24"/>
              </w:rPr>
            </w:pPr>
            <w:r>
              <w:rPr>
                <w:noProof/>
                <w:szCs w:val="24"/>
              </w:rPr>
              <w:drawing>
                <wp:inline distT="0" distB="0" distL="0" distR="0">
                  <wp:extent cx="904875" cy="600075"/>
                  <wp:effectExtent l="0" t="0" r="9525" b="9525"/>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lum bright="-30000" contrast="80000"/>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0" w:type="auto"/>
          </w:tcPr>
          <w:p w:rsidR="003B7470" w:rsidRPr="00B832AE" w:rsidRDefault="003B7470" w:rsidP="00B832AE">
            <w:pPr>
              <w:spacing w:line="240" w:lineRule="auto"/>
              <w:rPr>
                <w:szCs w:val="24"/>
              </w:rPr>
            </w:pPr>
            <w:r w:rsidRPr="00B832AE">
              <w:rPr>
                <w:szCs w:val="24"/>
              </w:rPr>
              <w:t>Грунт естественный</w:t>
            </w:r>
          </w:p>
        </w:tc>
        <w:tc>
          <w:tcPr>
            <w:tcW w:w="0" w:type="auto"/>
          </w:tcPr>
          <w:p w:rsidR="003B7470" w:rsidRPr="00B832AE" w:rsidRDefault="00AA43F5" w:rsidP="00B832AE">
            <w:pPr>
              <w:spacing w:line="240" w:lineRule="auto"/>
              <w:rPr>
                <w:szCs w:val="24"/>
              </w:rPr>
            </w:pPr>
            <w:r>
              <w:rPr>
                <w:noProof/>
                <w:szCs w:val="24"/>
              </w:rPr>
              <w:drawing>
                <wp:inline distT="0" distB="0" distL="0" distR="0">
                  <wp:extent cx="990600" cy="600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lum bright="-28000" contrast="80000"/>
                            <a:extLst>
                              <a:ext uri="{28A0092B-C50C-407E-A947-70E740481C1C}">
                                <a14:useLocalDpi xmlns:a14="http://schemas.microsoft.com/office/drawing/2010/main" val="0"/>
                              </a:ext>
                            </a:extLst>
                          </a:blip>
                          <a:srcRect/>
                          <a:stretch>
                            <a:fillRect/>
                          </a:stretch>
                        </pic:blipFill>
                        <pic:spPr bwMode="auto">
                          <a:xfrm>
                            <a:off x="0" y="0"/>
                            <a:ext cx="990600" cy="600075"/>
                          </a:xfrm>
                          <a:prstGeom prst="rect">
                            <a:avLst/>
                          </a:prstGeom>
                          <a:noFill/>
                          <a:ln>
                            <a:noFill/>
                          </a:ln>
                        </pic:spPr>
                      </pic:pic>
                    </a:graphicData>
                  </a:graphic>
                </wp:inline>
              </w:drawing>
            </w:r>
          </w:p>
        </w:tc>
      </w:tr>
      <w:tr w:rsidR="003B7470" w:rsidRPr="006200EA" w:rsidTr="00B832AE">
        <w:tc>
          <w:tcPr>
            <w:tcW w:w="0" w:type="auto"/>
            <w:tcBorders>
              <w:bottom w:val="single" w:sz="4" w:space="0" w:color="auto"/>
            </w:tcBorders>
          </w:tcPr>
          <w:p w:rsidR="003B7470" w:rsidRPr="00B832AE" w:rsidRDefault="003B7470" w:rsidP="00B832AE">
            <w:pPr>
              <w:spacing w:line="240" w:lineRule="auto"/>
              <w:ind w:left="142"/>
              <w:jc w:val="left"/>
              <w:rPr>
                <w:szCs w:val="24"/>
              </w:rPr>
            </w:pPr>
            <w:r w:rsidRPr="00B832AE">
              <w:rPr>
                <w:szCs w:val="24"/>
              </w:rPr>
              <w:t>Керамика и силикатные материалы для кладки</w:t>
            </w:r>
          </w:p>
          <w:p w:rsidR="003B7470" w:rsidRPr="00B832AE" w:rsidRDefault="003B7470" w:rsidP="00B832AE">
            <w:pPr>
              <w:spacing w:line="240" w:lineRule="auto"/>
              <w:ind w:left="142"/>
              <w:jc w:val="left"/>
              <w:rPr>
                <w:szCs w:val="24"/>
              </w:rPr>
            </w:pPr>
          </w:p>
        </w:tc>
        <w:tc>
          <w:tcPr>
            <w:tcW w:w="0" w:type="auto"/>
            <w:tcBorders>
              <w:bottom w:val="single" w:sz="4" w:space="0" w:color="auto"/>
            </w:tcBorders>
          </w:tcPr>
          <w:p w:rsidR="003B7470" w:rsidRPr="00B832AE" w:rsidRDefault="00AA43F5" w:rsidP="00B832AE">
            <w:pPr>
              <w:spacing w:line="240" w:lineRule="auto"/>
              <w:rPr>
                <w:szCs w:val="24"/>
              </w:rPr>
            </w:pPr>
            <w:r>
              <w:rPr>
                <w:noProof/>
                <w:szCs w:val="24"/>
              </w:rPr>
              <w:drawing>
                <wp:inline distT="0" distB="0" distL="0" distR="0">
                  <wp:extent cx="952500" cy="695325"/>
                  <wp:effectExtent l="0" t="0" r="0" b="9525"/>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lum bright="-36000" contrast="80000"/>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0" w:type="auto"/>
            <w:tcBorders>
              <w:bottom w:val="single" w:sz="4" w:space="0" w:color="auto"/>
            </w:tcBorders>
          </w:tcPr>
          <w:p w:rsidR="003B7470" w:rsidRPr="00B832AE" w:rsidRDefault="003B7470" w:rsidP="00B832AE">
            <w:pPr>
              <w:spacing w:line="240" w:lineRule="auto"/>
              <w:rPr>
                <w:szCs w:val="24"/>
              </w:rPr>
            </w:pPr>
          </w:p>
        </w:tc>
        <w:tc>
          <w:tcPr>
            <w:tcW w:w="0" w:type="auto"/>
            <w:tcBorders>
              <w:bottom w:val="single" w:sz="4" w:space="0" w:color="auto"/>
            </w:tcBorders>
          </w:tcPr>
          <w:p w:rsidR="003B7470" w:rsidRPr="00B832AE" w:rsidRDefault="003B7470" w:rsidP="00B832AE">
            <w:pPr>
              <w:spacing w:line="240" w:lineRule="auto"/>
              <w:rPr>
                <w:szCs w:val="24"/>
              </w:rPr>
            </w:pPr>
          </w:p>
        </w:tc>
      </w:tr>
    </w:tbl>
    <w:p w:rsidR="003B7470" w:rsidRPr="006200EA" w:rsidRDefault="003B7470" w:rsidP="006200EA">
      <w:pPr>
        <w:spacing w:line="240" w:lineRule="auto"/>
        <w:rPr>
          <w:szCs w:val="24"/>
        </w:rPr>
      </w:pPr>
    </w:p>
    <w:p w:rsidR="003B7470" w:rsidRDefault="003B7470" w:rsidP="006200EA">
      <w:pPr>
        <w:spacing w:line="240" w:lineRule="auto"/>
        <w:rPr>
          <w:sz w:val="28"/>
          <w:szCs w:val="28"/>
        </w:rPr>
      </w:pPr>
      <w:r w:rsidRPr="002235A4">
        <w:rPr>
          <w:sz w:val="28"/>
          <w:szCs w:val="28"/>
        </w:rPr>
        <w:t>Наклонные параллельные линии штриховки должны проводиться под углом 45</w:t>
      </w:r>
      <w:r w:rsidRPr="002235A4">
        <w:rPr>
          <w:sz w:val="28"/>
          <w:szCs w:val="28"/>
          <w:vertAlign w:val="superscript"/>
        </w:rPr>
        <w:t>0</w:t>
      </w:r>
      <w:r w:rsidRPr="002235A4">
        <w:rPr>
          <w:sz w:val="28"/>
          <w:szCs w:val="28"/>
        </w:rPr>
        <w:t xml:space="preserve"> к линии контура изображения или к его оси, или к линиям рамки чертежа.</w:t>
      </w:r>
    </w:p>
    <w:p w:rsidR="008E09F8" w:rsidRDefault="008E09F8" w:rsidP="00400D1F">
      <w:pPr>
        <w:spacing w:line="240" w:lineRule="auto"/>
        <w:ind w:firstLine="851"/>
        <w:jc w:val="left"/>
        <w:rPr>
          <w:b/>
          <w:sz w:val="28"/>
          <w:szCs w:val="28"/>
        </w:rPr>
      </w:pPr>
      <w:bookmarkStart w:id="21" w:name="_Toc505170675"/>
    </w:p>
    <w:p w:rsidR="003B7470" w:rsidRPr="002235A4" w:rsidRDefault="003B7470" w:rsidP="00400D1F">
      <w:pPr>
        <w:spacing w:line="240" w:lineRule="auto"/>
        <w:ind w:firstLine="851"/>
        <w:jc w:val="left"/>
        <w:rPr>
          <w:b/>
          <w:sz w:val="28"/>
          <w:szCs w:val="28"/>
        </w:rPr>
      </w:pPr>
      <w:r w:rsidRPr="002235A4">
        <w:rPr>
          <w:b/>
          <w:sz w:val="28"/>
          <w:szCs w:val="28"/>
        </w:rPr>
        <w:t>2.2 Виды чертежей</w:t>
      </w:r>
      <w:bookmarkEnd w:id="21"/>
    </w:p>
    <w:p w:rsidR="003B7470" w:rsidRDefault="003B7470" w:rsidP="006200EA">
      <w:pPr>
        <w:pStyle w:val="af4"/>
        <w:numPr>
          <w:ilvl w:val="12"/>
          <w:numId w:val="0"/>
        </w:numPr>
        <w:spacing w:line="240" w:lineRule="auto"/>
        <w:ind w:firstLine="709"/>
        <w:rPr>
          <w:rFonts w:ascii="Times New Roman" w:hAnsi="Times New Roman"/>
          <w:b/>
          <w:sz w:val="24"/>
          <w:szCs w:val="24"/>
        </w:rPr>
      </w:pP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С размещением технологического оборудования</w:t>
      </w: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 xml:space="preserve">К ним относятся планы цехов и участков с установкой технологического, транспортного, энергетического и другого вспомогательного оборудования и связанных с ним коммуникаций, сооружений, устройств; поперечные и продольные разрезы цехов, отделений, участков и т.п. Эти планы содержат: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 xml:space="preserve">размещение (компоновку) технологического оборудования и его привязку;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 xml:space="preserve">размещение подъёмно-транспортного оборудования и коммуникаций;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 xml:space="preserve">строительную часть здания, сооружения, помещений (планировка, этажность, площадки, лестницы, стены и др.);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указания о местах сечений, по которым выполнены поперечные и продольные разрезы.</w:t>
      </w: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 xml:space="preserve">Для увязки расположения оборудования по высоте выполняют разрезы по зданию цеха (участка), фундаментам под оборудование, по оборудованию и трубопроводам. </w:t>
      </w:r>
    </w:p>
    <w:p w:rsidR="003B7470" w:rsidRPr="006200EA" w:rsidRDefault="003B7470" w:rsidP="00C628BF">
      <w:pPr>
        <w:pStyle w:val="af4"/>
        <w:numPr>
          <w:ilvl w:val="12"/>
          <w:numId w:val="0"/>
        </w:numPr>
        <w:spacing w:line="240" w:lineRule="auto"/>
        <w:ind w:firstLine="851"/>
        <w:rPr>
          <w:rFonts w:ascii="Times New Roman" w:hAnsi="Times New Roman"/>
          <w:sz w:val="24"/>
          <w:szCs w:val="24"/>
        </w:rPr>
      </w:pPr>
      <w:r w:rsidRPr="002235A4">
        <w:rPr>
          <w:rFonts w:ascii="Times New Roman" w:hAnsi="Times New Roman"/>
          <w:sz w:val="28"/>
          <w:szCs w:val="28"/>
        </w:rPr>
        <w:t xml:space="preserve">На чертежах плана цеха и разрезов наносятся разбивочные оси здания и расстояния между ними; габаритные и установочные (привязочные) размеры; отметки уровней здания, оборудования и фундаментов, чистых полов площадок, низа несущих конструкций и перекрытий (при расположении полов на одном уровне </w:t>
      </w:r>
      <w:r w:rsidRPr="002235A4">
        <w:rPr>
          <w:rFonts w:ascii="Times New Roman" w:hAnsi="Times New Roman"/>
          <w:sz w:val="28"/>
          <w:szCs w:val="28"/>
        </w:rPr>
        <w:lastRenderedPageBreak/>
        <w:t>их отметки не проставляются); элементы, находящиеся непосредственно за плоскостью разреза; номера позиций оборудования в соответствии с технологическим потоком (начиная от первого номера); оси рельсовых путей и их привязки к разбивочным осям. Примеры выполнения чертежей расположения оборудования показаны на рисунке 16.</w:t>
      </w:r>
    </w:p>
    <w:p w:rsidR="003B7470" w:rsidRPr="006200EA" w:rsidRDefault="003B7470" w:rsidP="006200EA">
      <w:pPr>
        <w:pStyle w:val="af4"/>
        <w:numPr>
          <w:ilvl w:val="12"/>
          <w:numId w:val="0"/>
        </w:numPr>
        <w:spacing w:line="240" w:lineRule="auto"/>
        <w:ind w:firstLine="709"/>
        <w:rPr>
          <w:rFonts w:ascii="Times New Roman" w:hAnsi="Times New Roman"/>
          <w:noProof/>
          <w:sz w:val="24"/>
          <w:szCs w:val="24"/>
        </w:rPr>
      </w:pPr>
    </w:p>
    <w:p w:rsidR="003B7470" w:rsidRPr="006200EA" w:rsidRDefault="00AA43F5" w:rsidP="006200EA">
      <w:pPr>
        <w:pStyle w:val="af4"/>
        <w:numPr>
          <w:ilvl w:val="12"/>
          <w:numId w:val="0"/>
        </w:numPr>
        <w:spacing w:line="240" w:lineRule="auto"/>
        <w:ind w:firstLine="709"/>
        <w:rPr>
          <w:rFonts w:ascii="Times New Roman" w:hAnsi="Times New Roman"/>
          <w:sz w:val="24"/>
          <w:szCs w:val="24"/>
        </w:rPr>
      </w:pPr>
      <w:r>
        <w:rPr>
          <w:rFonts w:ascii="Times New Roman" w:hAnsi="Times New Roman"/>
          <w:noProof/>
          <w:sz w:val="24"/>
          <w:szCs w:val="24"/>
        </w:rPr>
        <w:drawing>
          <wp:inline distT="0" distB="0" distL="0" distR="0">
            <wp:extent cx="6000750" cy="4238625"/>
            <wp:effectExtent l="0" t="0" r="0" b="9525"/>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4238625"/>
                    </a:xfrm>
                    <a:prstGeom prst="rect">
                      <a:avLst/>
                    </a:prstGeom>
                    <a:noFill/>
                    <a:ln>
                      <a:noFill/>
                    </a:ln>
                  </pic:spPr>
                </pic:pic>
              </a:graphicData>
            </a:graphic>
          </wp:inline>
        </w:drawing>
      </w:r>
    </w:p>
    <w:p w:rsidR="003B7470" w:rsidRPr="002235A4" w:rsidRDefault="003B7470" w:rsidP="006200EA">
      <w:pPr>
        <w:pStyle w:val="af4"/>
        <w:numPr>
          <w:ilvl w:val="12"/>
          <w:numId w:val="0"/>
        </w:numPr>
        <w:spacing w:line="240" w:lineRule="auto"/>
        <w:ind w:firstLine="709"/>
        <w:rPr>
          <w:rFonts w:ascii="Times New Roman" w:hAnsi="Times New Roman"/>
          <w:sz w:val="28"/>
          <w:szCs w:val="28"/>
        </w:rPr>
      </w:pPr>
      <w:r w:rsidRPr="002235A4">
        <w:rPr>
          <w:rFonts w:ascii="Times New Roman" w:hAnsi="Times New Roman"/>
          <w:sz w:val="28"/>
          <w:szCs w:val="28"/>
        </w:rPr>
        <w:t>Рисунок 16 – Схема подъезда для сбора бытовых отходов</w:t>
      </w:r>
    </w:p>
    <w:p w:rsidR="003B7470" w:rsidRPr="00581AD0" w:rsidRDefault="003B7470" w:rsidP="00C60F00">
      <w:pPr>
        <w:spacing w:line="240" w:lineRule="auto"/>
        <w:ind w:firstLine="851"/>
        <w:outlineLvl w:val="2"/>
        <w:rPr>
          <w:b/>
          <w:sz w:val="28"/>
          <w:szCs w:val="28"/>
        </w:rPr>
      </w:pPr>
      <w:r w:rsidRPr="006200EA">
        <w:br w:type="page"/>
      </w:r>
      <w:r w:rsidRPr="00400D1F">
        <w:rPr>
          <w:b/>
          <w:sz w:val="28"/>
          <w:szCs w:val="28"/>
        </w:rPr>
        <w:lastRenderedPageBreak/>
        <w:t>2.2.1</w:t>
      </w:r>
      <w:r w:rsidRPr="00581AD0">
        <w:rPr>
          <w:b/>
        </w:rPr>
        <w:t xml:space="preserve"> </w:t>
      </w:r>
      <w:r w:rsidRPr="00581AD0">
        <w:rPr>
          <w:b/>
          <w:sz w:val="28"/>
          <w:szCs w:val="28"/>
        </w:rPr>
        <w:t>Габаритный чертёж</w:t>
      </w:r>
    </w:p>
    <w:p w:rsidR="003B7470" w:rsidRPr="003F7D52" w:rsidRDefault="003B7470" w:rsidP="003F7D52">
      <w:pPr>
        <w:ind w:firstLine="851"/>
      </w:pP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Габаритный чертёж не предназначен для изготовления по нему изделия и не должен содержать данных для изготовления и сборки. Габаритный чертёж выполняют с максимальными упрощениями, но так, чтобы были видны крайние положения перемещающихся, выдвигающихся или откидывающихся частей, рычагов, штоков, кареток и т.д. На него наносят габаритные, установочные и присоединительные размеры, не указывая, что все эти размеры справочные. Установочные и присоединительные размеры, необходимые для увязки с другими изделиями, должны быть с предельными отклонениями. На чертеже можно указывать условия применения, хранения, транспортирования и эксплуатации рассматриваемого изделия. Пример выполнения габаритного чертежа представлен на рисунке 17.</w:t>
      </w:r>
    </w:p>
    <w:p w:rsidR="003B7470" w:rsidRPr="006200EA" w:rsidRDefault="003B7470" w:rsidP="006200EA">
      <w:pPr>
        <w:pStyle w:val="af4"/>
        <w:numPr>
          <w:ilvl w:val="12"/>
          <w:numId w:val="0"/>
        </w:numPr>
        <w:spacing w:line="240" w:lineRule="auto"/>
        <w:ind w:firstLine="709"/>
        <w:rPr>
          <w:rFonts w:ascii="Times New Roman" w:hAnsi="Times New Roman"/>
          <w:sz w:val="24"/>
          <w:szCs w:val="24"/>
        </w:rPr>
      </w:pPr>
    </w:p>
    <w:p w:rsidR="003B7470" w:rsidRPr="006200EA" w:rsidRDefault="00AA43F5" w:rsidP="006200EA">
      <w:pPr>
        <w:pStyle w:val="af4"/>
        <w:numPr>
          <w:ilvl w:val="12"/>
          <w:numId w:val="0"/>
        </w:numPr>
        <w:spacing w:line="240" w:lineRule="auto"/>
        <w:rPr>
          <w:rFonts w:ascii="Times New Roman" w:hAnsi="Times New Roman"/>
          <w:b/>
          <w:sz w:val="24"/>
          <w:szCs w:val="24"/>
        </w:rPr>
      </w:pPr>
      <w:r>
        <w:rPr>
          <w:rFonts w:ascii="Times New Roman" w:hAnsi="Times New Roman"/>
          <w:b/>
          <w:noProof/>
          <w:sz w:val="24"/>
          <w:szCs w:val="24"/>
        </w:rPr>
        <w:drawing>
          <wp:inline distT="0" distB="0" distL="0" distR="0">
            <wp:extent cx="5972175" cy="3228975"/>
            <wp:effectExtent l="0" t="0" r="0" b="0"/>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228975"/>
                    </a:xfrm>
                    <a:prstGeom prst="rect">
                      <a:avLst/>
                    </a:prstGeom>
                    <a:noFill/>
                    <a:ln>
                      <a:noFill/>
                    </a:ln>
                  </pic:spPr>
                </pic:pic>
              </a:graphicData>
            </a:graphic>
          </wp:inline>
        </w:drawing>
      </w:r>
    </w:p>
    <w:p w:rsidR="003B7470" w:rsidRPr="006200EA" w:rsidRDefault="003B7470" w:rsidP="006200EA">
      <w:pPr>
        <w:pStyle w:val="af4"/>
        <w:numPr>
          <w:ilvl w:val="12"/>
          <w:numId w:val="0"/>
        </w:numPr>
        <w:spacing w:line="240" w:lineRule="auto"/>
        <w:ind w:firstLine="709"/>
        <w:rPr>
          <w:rFonts w:ascii="Times New Roman" w:hAnsi="Times New Roman"/>
          <w:sz w:val="24"/>
          <w:szCs w:val="24"/>
        </w:rPr>
      </w:pPr>
    </w:p>
    <w:p w:rsidR="003B7470" w:rsidRPr="00581AD0" w:rsidRDefault="003B7470" w:rsidP="006200EA">
      <w:pPr>
        <w:pStyle w:val="af4"/>
        <w:numPr>
          <w:ilvl w:val="12"/>
          <w:numId w:val="0"/>
        </w:numPr>
        <w:spacing w:line="240" w:lineRule="auto"/>
        <w:ind w:firstLine="709"/>
        <w:rPr>
          <w:rFonts w:ascii="Times New Roman" w:hAnsi="Times New Roman"/>
          <w:sz w:val="28"/>
          <w:szCs w:val="28"/>
        </w:rPr>
      </w:pPr>
      <w:r w:rsidRPr="00581AD0">
        <w:rPr>
          <w:rFonts w:ascii="Times New Roman" w:hAnsi="Times New Roman"/>
          <w:sz w:val="28"/>
          <w:szCs w:val="28"/>
        </w:rPr>
        <w:t>Рисунок 17 – Пример выполнения габаритного чертежа</w:t>
      </w:r>
    </w:p>
    <w:p w:rsidR="003B7470" w:rsidRPr="002235A4" w:rsidRDefault="003B7470" w:rsidP="00C60F00">
      <w:pPr>
        <w:spacing w:line="240" w:lineRule="auto"/>
        <w:ind w:firstLine="851"/>
        <w:outlineLvl w:val="2"/>
        <w:rPr>
          <w:b/>
          <w:sz w:val="28"/>
          <w:szCs w:val="28"/>
        </w:rPr>
      </w:pPr>
      <w:r w:rsidRPr="002235A4">
        <w:rPr>
          <w:b/>
          <w:sz w:val="28"/>
          <w:szCs w:val="28"/>
        </w:rPr>
        <w:t>2.</w:t>
      </w:r>
      <w:r>
        <w:rPr>
          <w:b/>
          <w:sz w:val="28"/>
          <w:szCs w:val="28"/>
        </w:rPr>
        <w:t>2.2</w:t>
      </w:r>
      <w:r w:rsidRPr="002235A4">
        <w:rPr>
          <w:b/>
          <w:sz w:val="28"/>
          <w:szCs w:val="28"/>
        </w:rPr>
        <w:t xml:space="preserve"> Монтажный чертёж</w:t>
      </w:r>
    </w:p>
    <w:p w:rsidR="003B7470" w:rsidRPr="002235A4" w:rsidRDefault="003B7470" w:rsidP="006200EA">
      <w:pPr>
        <w:pStyle w:val="af4"/>
        <w:numPr>
          <w:ilvl w:val="12"/>
          <w:numId w:val="0"/>
        </w:numPr>
        <w:spacing w:line="240" w:lineRule="auto"/>
        <w:ind w:firstLine="709"/>
        <w:rPr>
          <w:rFonts w:ascii="Times New Roman" w:hAnsi="Times New Roman"/>
          <w:b/>
          <w:sz w:val="28"/>
          <w:szCs w:val="28"/>
        </w:rPr>
      </w:pP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Монтажный чертёж должен содержать:</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изображение монтируемого изделия;</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изображение изделий, применяемых при монтаже, а также полное или частичное изображение устройства (конструкции, фундамента), к которому изделие крепится;</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установочные и присоединительные размеры с предельными отклонениями;</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перечень составных частей, необходимых для монтажа в виде спецификации или на полках линий-выносок;</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технические требования к монтажу изделия.</w:t>
      </w:r>
    </w:p>
    <w:p w:rsidR="003B7470" w:rsidRPr="002235A4" w:rsidRDefault="003B7470" w:rsidP="006200EA">
      <w:pPr>
        <w:pStyle w:val="af4"/>
        <w:spacing w:line="240" w:lineRule="auto"/>
        <w:ind w:firstLine="709"/>
        <w:rPr>
          <w:rFonts w:ascii="Times New Roman" w:hAnsi="Times New Roman"/>
          <w:sz w:val="28"/>
          <w:szCs w:val="28"/>
        </w:rPr>
      </w:pPr>
      <w:r w:rsidRPr="002235A4">
        <w:rPr>
          <w:rFonts w:ascii="Times New Roman" w:hAnsi="Times New Roman"/>
          <w:sz w:val="28"/>
          <w:szCs w:val="28"/>
        </w:rPr>
        <w:lastRenderedPageBreak/>
        <w:t>Монтируемое изделие и устройство, к которому оно крепится, изображают упрощенно.</w:t>
      </w:r>
    </w:p>
    <w:p w:rsidR="003B7470" w:rsidRPr="002235A4" w:rsidRDefault="003B7470" w:rsidP="006200EA">
      <w:pPr>
        <w:pStyle w:val="af4"/>
        <w:numPr>
          <w:ilvl w:val="12"/>
          <w:numId w:val="0"/>
        </w:numPr>
        <w:spacing w:line="240" w:lineRule="auto"/>
        <w:rPr>
          <w:rFonts w:ascii="Times New Roman" w:hAnsi="Times New Roman"/>
          <w:b/>
          <w:sz w:val="28"/>
          <w:szCs w:val="28"/>
        </w:rPr>
      </w:pPr>
    </w:p>
    <w:p w:rsidR="003B7470" w:rsidRPr="002235A4" w:rsidRDefault="003B7470" w:rsidP="00074276">
      <w:pPr>
        <w:ind w:firstLine="851"/>
        <w:outlineLvl w:val="2"/>
        <w:rPr>
          <w:b/>
          <w:sz w:val="28"/>
          <w:szCs w:val="28"/>
        </w:rPr>
      </w:pPr>
      <w:r>
        <w:rPr>
          <w:b/>
          <w:sz w:val="28"/>
          <w:szCs w:val="28"/>
        </w:rPr>
        <w:t>2.</w:t>
      </w:r>
      <w:r w:rsidRPr="002235A4">
        <w:rPr>
          <w:b/>
          <w:sz w:val="28"/>
          <w:szCs w:val="28"/>
        </w:rPr>
        <w:t>2.</w:t>
      </w:r>
      <w:r>
        <w:rPr>
          <w:b/>
          <w:sz w:val="28"/>
          <w:szCs w:val="28"/>
        </w:rPr>
        <w:t>3</w:t>
      </w:r>
      <w:r w:rsidRPr="002235A4">
        <w:rPr>
          <w:b/>
          <w:sz w:val="28"/>
          <w:szCs w:val="28"/>
        </w:rPr>
        <w:t xml:space="preserve"> Чертеж общего вида</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Чертеж общего вида – проектный конструкторский документ, определяющий конструкцию изделия, взаимодействие его основных составных частей и поясняющий принцип работы изделия. Требования к чертежу общего вида регламентированы ГОСТ 2.118 – 73* … ГОСТ 2.120 – 73*. Чертеж общего вида должен давать полное представление об устройстве изделия и о форме каждой детали (за исключением покупных и стандартных), т. е. давать возможность выполнения по нему рабочих чертежей деталей и сборочных единиц.</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Чертеж общего вида должен содержать:</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изображения изделия (виды, разрезы, сечения), текстовую часть и надписи, необходимые для понимания конструктивного устройства изделия, взаимодействия его составных частей и принципа работы;</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наименования, а также обозначения (если они имеются) тех составных частей, для которых необходимо указать данные (технические характеристики, количество, указания о материале и др.);</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размеры габаритные, присоединительные, посадочные, установочные и справочные;</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схему, если она требуется;</w:t>
      </w:r>
    </w:p>
    <w:p w:rsidR="003B7470" w:rsidRPr="002235A4" w:rsidRDefault="003B7470" w:rsidP="006200EA">
      <w:pPr>
        <w:tabs>
          <w:tab w:val="left" w:pos="360"/>
          <w:tab w:val="left" w:pos="900"/>
          <w:tab w:val="left" w:pos="2085"/>
        </w:tabs>
        <w:spacing w:line="240" w:lineRule="auto"/>
        <w:ind w:firstLine="851"/>
        <w:rPr>
          <w:sz w:val="28"/>
          <w:szCs w:val="28"/>
        </w:rPr>
      </w:pPr>
      <w:r w:rsidRPr="002235A4">
        <w:rPr>
          <w:sz w:val="28"/>
          <w:szCs w:val="28"/>
        </w:rPr>
        <w:t>- технические характеристики;</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технические требования к изделию (выполнение сборки и контроля, выполнение покрытий, методов сварки и др.).</w:t>
      </w:r>
    </w:p>
    <w:p w:rsidR="003B7470" w:rsidRPr="002235A4" w:rsidRDefault="003B7470" w:rsidP="006200EA">
      <w:pPr>
        <w:tabs>
          <w:tab w:val="left" w:pos="900"/>
        </w:tabs>
        <w:spacing w:line="240" w:lineRule="auto"/>
        <w:ind w:firstLine="851"/>
        <w:rPr>
          <w:sz w:val="28"/>
          <w:szCs w:val="28"/>
        </w:rPr>
      </w:pPr>
      <w:r w:rsidRPr="002235A4">
        <w:rPr>
          <w:sz w:val="28"/>
          <w:szCs w:val="28"/>
        </w:rPr>
        <w:t>Технические характеристики и технические требования к изделию размещаются на чертеже общего вида над основной надписью.</w:t>
      </w:r>
    </w:p>
    <w:p w:rsidR="003B7470" w:rsidRPr="002235A4" w:rsidRDefault="003B7470" w:rsidP="006200EA">
      <w:pPr>
        <w:tabs>
          <w:tab w:val="left" w:pos="720"/>
          <w:tab w:val="left" w:pos="900"/>
        </w:tabs>
        <w:spacing w:line="240" w:lineRule="auto"/>
        <w:ind w:firstLine="851"/>
        <w:rPr>
          <w:sz w:val="28"/>
          <w:szCs w:val="28"/>
        </w:rPr>
      </w:pPr>
      <w:r w:rsidRPr="002235A4">
        <w:rPr>
          <w:sz w:val="28"/>
          <w:szCs w:val="28"/>
        </w:rPr>
        <w:t>Наименования и обозначения составных частей изделия на чертежах общего вида указывают в таблице, размещаемой на одном листе с изображением изделия, или выполненной на отдельных листах формата А4 в качестве последующих листов чертежа общего вида. Запись составных частей сборочной единицы в таблицу рекомендуется производить в следующей последовательности:</w:t>
      </w:r>
    </w:p>
    <w:p w:rsidR="003B7470" w:rsidRPr="002235A4" w:rsidRDefault="003B7470" w:rsidP="006200EA">
      <w:pPr>
        <w:tabs>
          <w:tab w:val="left" w:pos="360"/>
        </w:tabs>
        <w:spacing w:line="240" w:lineRule="auto"/>
        <w:ind w:firstLine="851"/>
        <w:rPr>
          <w:sz w:val="28"/>
          <w:szCs w:val="28"/>
        </w:rPr>
      </w:pPr>
      <w:r w:rsidRPr="002235A4">
        <w:rPr>
          <w:sz w:val="28"/>
          <w:szCs w:val="28"/>
        </w:rPr>
        <w:t>- заимствованные изделия;</w:t>
      </w:r>
    </w:p>
    <w:p w:rsidR="003B7470" w:rsidRPr="002235A4" w:rsidRDefault="003B7470" w:rsidP="006200EA">
      <w:pPr>
        <w:tabs>
          <w:tab w:val="left" w:pos="360"/>
        </w:tabs>
        <w:spacing w:line="240" w:lineRule="auto"/>
        <w:ind w:firstLine="851"/>
        <w:rPr>
          <w:sz w:val="28"/>
          <w:szCs w:val="28"/>
        </w:rPr>
      </w:pPr>
      <w:r w:rsidRPr="002235A4">
        <w:rPr>
          <w:sz w:val="28"/>
          <w:szCs w:val="28"/>
        </w:rPr>
        <w:t>- покупные изделия;</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 xml:space="preserve">- вновь разрабатываемые изделия. </w:t>
      </w:r>
    </w:p>
    <w:p w:rsidR="003B7470" w:rsidRPr="006200EA" w:rsidRDefault="00AA43F5" w:rsidP="006200EA">
      <w:pPr>
        <w:tabs>
          <w:tab w:val="left" w:pos="360"/>
        </w:tabs>
        <w:spacing w:line="240" w:lineRule="auto"/>
        <w:ind w:firstLine="851"/>
        <w:rPr>
          <w:szCs w:val="24"/>
        </w:rPr>
      </w:pPr>
      <w:r>
        <w:rPr>
          <w:noProof/>
        </w:rPr>
        <w:drawing>
          <wp:anchor distT="0" distB="0" distL="114300" distR="114300" simplePos="0" relativeHeight="251714560" behindDoc="1" locked="0" layoutInCell="1" allowOverlap="1">
            <wp:simplePos x="0" y="0"/>
            <wp:positionH relativeFrom="column">
              <wp:posOffset>969010</wp:posOffset>
            </wp:positionH>
            <wp:positionV relativeFrom="paragraph">
              <wp:posOffset>6350</wp:posOffset>
            </wp:positionV>
            <wp:extent cx="4415790" cy="2009775"/>
            <wp:effectExtent l="0" t="0" r="3810" b="9525"/>
            <wp:wrapThrough wrapText="bothSides">
              <wp:wrapPolygon edited="0">
                <wp:start x="0" y="0"/>
                <wp:lineTo x="0" y="21498"/>
                <wp:lineTo x="21525" y="21498"/>
                <wp:lineTo x="21525" y="0"/>
                <wp:lineTo x="0" y="0"/>
              </wp:wrapPolygon>
            </wp:wrapThrough>
            <wp:docPr id="11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5">
                      <a:grayscl/>
                      <a:biLevel thresh="50000"/>
                      <a:extLst>
                        <a:ext uri="{28A0092B-C50C-407E-A947-70E740481C1C}">
                          <a14:useLocalDpi xmlns:a14="http://schemas.microsoft.com/office/drawing/2010/main" val="0"/>
                        </a:ext>
                      </a:extLst>
                    </a:blip>
                    <a:srcRect l="3876" t="20767" r="5574" b="24213"/>
                    <a:stretch>
                      <a:fillRect/>
                    </a:stretch>
                  </pic:blipFill>
                  <pic:spPr bwMode="auto">
                    <a:xfrm>
                      <a:off x="0" y="0"/>
                      <a:ext cx="4415790" cy="2009775"/>
                    </a:xfrm>
                    <a:prstGeom prst="rect">
                      <a:avLst/>
                    </a:prstGeom>
                    <a:noFill/>
                  </pic:spPr>
                </pic:pic>
              </a:graphicData>
            </a:graphic>
          </wp:anchor>
        </w:drawing>
      </w: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400D1F" w:rsidRDefault="00400D1F" w:rsidP="006200EA">
      <w:pPr>
        <w:tabs>
          <w:tab w:val="left" w:pos="360"/>
        </w:tabs>
        <w:spacing w:line="240" w:lineRule="auto"/>
        <w:ind w:firstLine="851"/>
        <w:rPr>
          <w:sz w:val="28"/>
          <w:szCs w:val="28"/>
        </w:rPr>
      </w:pPr>
    </w:p>
    <w:p w:rsidR="003B7470" w:rsidRPr="002235A4" w:rsidRDefault="003B7470" w:rsidP="006200EA">
      <w:pPr>
        <w:tabs>
          <w:tab w:val="left" w:pos="360"/>
        </w:tabs>
        <w:spacing w:line="240" w:lineRule="auto"/>
        <w:ind w:firstLine="851"/>
        <w:rPr>
          <w:sz w:val="28"/>
          <w:szCs w:val="28"/>
        </w:rPr>
      </w:pPr>
      <w:r w:rsidRPr="002235A4">
        <w:rPr>
          <w:sz w:val="28"/>
          <w:szCs w:val="28"/>
        </w:rPr>
        <w:t xml:space="preserve">На полках линий-выносок указывают номера позиций составных </w:t>
      </w:r>
      <w:r w:rsidRPr="002235A4">
        <w:rPr>
          <w:sz w:val="28"/>
          <w:szCs w:val="28"/>
        </w:rPr>
        <w:lastRenderedPageBreak/>
        <w:t>частей, включенных в таблицу. Полки линий-выносок с номерами позиций располагают параллельно основной надписи чертежа вне контура изображения и группируют в колонку или строчку по возможности на одной линии.</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В обозначении чертежа общего вида добавляется код ВО.</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Например: ПЭР. 23.01.09. 10. 00. 00 ВО</w:t>
      </w:r>
    </w:p>
    <w:p w:rsidR="003B7470" w:rsidRPr="006200EA" w:rsidRDefault="007F0A90" w:rsidP="006200EA">
      <w:pPr>
        <w:tabs>
          <w:tab w:val="left" w:pos="360"/>
          <w:tab w:val="left" w:pos="900"/>
        </w:tabs>
        <w:spacing w:line="240" w:lineRule="auto"/>
        <w:rPr>
          <w:szCs w:val="24"/>
        </w:rPr>
      </w:pPr>
      <w:r>
        <w:rPr>
          <w:noProof/>
          <w:szCs w:val="24"/>
        </w:rPr>
        <w:drawing>
          <wp:anchor distT="0" distB="0" distL="114300" distR="114300" simplePos="0" relativeHeight="251715584" behindDoc="0" locked="0" layoutInCell="1" allowOverlap="1" wp14:anchorId="2556B973" wp14:editId="0B15284E">
            <wp:simplePos x="0" y="0"/>
            <wp:positionH relativeFrom="column">
              <wp:posOffset>539115</wp:posOffset>
            </wp:positionH>
            <wp:positionV relativeFrom="paragraph">
              <wp:posOffset>86360</wp:posOffset>
            </wp:positionV>
            <wp:extent cx="5581650" cy="7648575"/>
            <wp:effectExtent l="0" t="0" r="0" b="0"/>
            <wp:wrapSquare wrapText="bothSides"/>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764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470" w:rsidRPr="006200EA" w:rsidRDefault="003B7470" w:rsidP="006200EA">
      <w:pPr>
        <w:tabs>
          <w:tab w:val="left" w:pos="-142"/>
          <w:tab w:val="left" w:pos="0"/>
        </w:tabs>
        <w:spacing w:line="240" w:lineRule="auto"/>
        <w:ind w:hanging="142"/>
        <w:jc w:val="center"/>
        <w:rPr>
          <w:szCs w:val="24"/>
          <w:highlight w:val="yellow"/>
        </w:rPr>
      </w:pPr>
    </w:p>
    <w:p w:rsidR="003B7470" w:rsidRPr="006200EA" w:rsidRDefault="003B7470" w:rsidP="006200EA">
      <w:pPr>
        <w:tabs>
          <w:tab w:val="left" w:pos="360"/>
          <w:tab w:val="left" w:pos="900"/>
        </w:tabs>
        <w:spacing w:line="240" w:lineRule="auto"/>
        <w:ind w:firstLine="851"/>
        <w:rPr>
          <w:szCs w:val="24"/>
          <w:highlight w:val="yellow"/>
        </w:rPr>
      </w:pPr>
    </w:p>
    <w:p w:rsidR="003B7470" w:rsidRPr="002235A4" w:rsidRDefault="003B7470" w:rsidP="009E5D50">
      <w:pPr>
        <w:tabs>
          <w:tab w:val="left" w:pos="360"/>
          <w:tab w:val="left" w:pos="900"/>
        </w:tabs>
        <w:spacing w:line="240" w:lineRule="auto"/>
        <w:ind w:firstLine="851"/>
        <w:jc w:val="center"/>
        <w:rPr>
          <w:sz w:val="28"/>
          <w:szCs w:val="28"/>
        </w:rPr>
      </w:pPr>
      <w:r w:rsidRPr="002235A4">
        <w:rPr>
          <w:sz w:val="28"/>
          <w:szCs w:val="28"/>
        </w:rPr>
        <w:lastRenderedPageBreak/>
        <w:t>Рисунок 18 – Чертеж вида общего «Вагонопрокидыватель»</w:t>
      </w:r>
    </w:p>
    <w:p w:rsidR="00A17DC4" w:rsidRDefault="00A17DC4" w:rsidP="00400D1F">
      <w:pPr>
        <w:ind w:firstLine="851"/>
        <w:outlineLvl w:val="2"/>
        <w:rPr>
          <w:b/>
          <w:sz w:val="28"/>
          <w:szCs w:val="28"/>
        </w:rPr>
      </w:pPr>
    </w:p>
    <w:p w:rsidR="00A17DC4" w:rsidRDefault="00A17DC4" w:rsidP="00400D1F">
      <w:pPr>
        <w:ind w:firstLine="851"/>
        <w:outlineLvl w:val="2"/>
        <w:rPr>
          <w:b/>
          <w:sz w:val="28"/>
          <w:szCs w:val="28"/>
        </w:rPr>
      </w:pPr>
    </w:p>
    <w:p w:rsidR="003B7470" w:rsidRPr="002235A4" w:rsidRDefault="003B7470" w:rsidP="00400D1F">
      <w:pPr>
        <w:ind w:firstLine="851"/>
        <w:outlineLvl w:val="2"/>
        <w:rPr>
          <w:b/>
          <w:sz w:val="28"/>
          <w:szCs w:val="28"/>
        </w:rPr>
      </w:pPr>
      <w:r>
        <w:rPr>
          <w:b/>
          <w:sz w:val="28"/>
          <w:szCs w:val="28"/>
        </w:rPr>
        <w:t>2.</w:t>
      </w:r>
      <w:r w:rsidRPr="002235A4">
        <w:rPr>
          <w:b/>
          <w:sz w:val="28"/>
          <w:szCs w:val="28"/>
        </w:rPr>
        <w:t>2.</w:t>
      </w:r>
      <w:r>
        <w:rPr>
          <w:b/>
          <w:sz w:val="28"/>
          <w:szCs w:val="28"/>
        </w:rPr>
        <w:t>4</w:t>
      </w:r>
      <w:r w:rsidRPr="002235A4">
        <w:rPr>
          <w:b/>
          <w:sz w:val="28"/>
          <w:szCs w:val="28"/>
        </w:rPr>
        <w:t xml:space="preserve"> Сборочный чертёж</w:t>
      </w:r>
    </w:p>
    <w:p w:rsidR="003B7470" w:rsidRPr="002235A4" w:rsidRDefault="003B7470" w:rsidP="006200EA">
      <w:pPr>
        <w:tabs>
          <w:tab w:val="left" w:pos="720"/>
          <w:tab w:val="left" w:pos="900"/>
        </w:tabs>
        <w:spacing w:line="240" w:lineRule="auto"/>
        <w:ind w:firstLine="851"/>
        <w:rPr>
          <w:sz w:val="28"/>
          <w:szCs w:val="28"/>
        </w:rPr>
      </w:pPr>
      <w:r w:rsidRPr="002235A4">
        <w:rPr>
          <w:sz w:val="28"/>
          <w:szCs w:val="28"/>
        </w:rPr>
        <w:t>Сборочный чертеж служит для рациональной организации производства (сборки и контроля) изделий. Требования к сборочному чертежу регламентированы ГОСТ 2.109 – 73. Прототипом для выполнения сборочного чертежа служит чертеж общего вида изделия.</w:t>
      </w:r>
    </w:p>
    <w:p w:rsidR="003B7470" w:rsidRPr="002235A4" w:rsidRDefault="003B7470" w:rsidP="006200EA">
      <w:pPr>
        <w:tabs>
          <w:tab w:val="left" w:pos="360"/>
          <w:tab w:val="left" w:pos="720"/>
        </w:tabs>
        <w:spacing w:line="240" w:lineRule="auto"/>
        <w:ind w:firstLine="851"/>
        <w:rPr>
          <w:sz w:val="28"/>
          <w:szCs w:val="28"/>
        </w:rPr>
      </w:pPr>
      <w:r w:rsidRPr="002235A4">
        <w:rPr>
          <w:sz w:val="28"/>
          <w:szCs w:val="28"/>
        </w:rPr>
        <w:t>Сборочный чертеж должен содержать:</w:t>
      </w:r>
    </w:p>
    <w:p w:rsidR="003B7470" w:rsidRPr="002235A4" w:rsidRDefault="003B7470" w:rsidP="006200EA">
      <w:pPr>
        <w:spacing w:line="240" w:lineRule="auto"/>
        <w:ind w:firstLine="851"/>
        <w:rPr>
          <w:sz w:val="28"/>
          <w:szCs w:val="28"/>
        </w:rPr>
      </w:pPr>
      <w:r w:rsidRPr="002235A4">
        <w:rPr>
          <w:sz w:val="28"/>
          <w:szCs w:val="28"/>
        </w:rPr>
        <w:t>- изображение сборочной единицы, дающее представление о расположении и взаимной связи составных частей, соединяемых по данному чертежу, и обеспечивающее возможность осуществления сборки и контроля сборочной единицы;</w:t>
      </w:r>
    </w:p>
    <w:p w:rsidR="003B7470" w:rsidRPr="002235A4" w:rsidRDefault="003B7470" w:rsidP="006200EA">
      <w:pPr>
        <w:tabs>
          <w:tab w:val="left" w:pos="900"/>
        </w:tabs>
        <w:spacing w:line="240" w:lineRule="auto"/>
        <w:ind w:firstLine="851"/>
        <w:rPr>
          <w:sz w:val="28"/>
          <w:szCs w:val="28"/>
        </w:rPr>
      </w:pPr>
      <w:r w:rsidRPr="002235A4">
        <w:rPr>
          <w:sz w:val="28"/>
          <w:szCs w:val="28"/>
        </w:rPr>
        <w:t xml:space="preserve">- размеры, предельные отклонения и другие параметры и требования, которые должны быть выполнены или проконтролированы по данному чертежу; </w:t>
      </w:r>
    </w:p>
    <w:p w:rsidR="003B7470" w:rsidRPr="002235A4" w:rsidRDefault="003B7470" w:rsidP="006200EA">
      <w:pPr>
        <w:tabs>
          <w:tab w:val="left" w:pos="900"/>
        </w:tabs>
        <w:spacing w:line="240" w:lineRule="auto"/>
        <w:ind w:firstLine="851"/>
        <w:rPr>
          <w:sz w:val="28"/>
          <w:szCs w:val="28"/>
        </w:rPr>
      </w:pPr>
      <w:r w:rsidRPr="002235A4">
        <w:rPr>
          <w:sz w:val="28"/>
          <w:szCs w:val="28"/>
        </w:rPr>
        <w:t>- допускается указывать в качестве справочных размеры деталей, определяющие характер сопряжения;</w:t>
      </w:r>
    </w:p>
    <w:p w:rsidR="003B7470" w:rsidRPr="002235A4" w:rsidRDefault="003B7470" w:rsidP="006200EA">
      <w:pPr>
        <w:spacing w:line="240" w:lineRule="auto"/>
        <w:ind w:firstLine="851"/>
        <w:rPr>
          <w:sz w:val="28"/>
          <w:szCs w:val="28"/>
        </w:rPr>
      </w:pPr>
      <w:r w:rsidRPr="002235A4">
        <w:rPr>
          <w:sz w:val="28"/>
          <w:szCs w:val="28"/>
        </w:rPr>
        <w:t>- указания о характере сопряжения и методах его осуществления, если точность сопряжения обеспечивается подбором, пригонкой и т.п., а также указания о выполнении неразъемных соединений (сварных, паяных и др.);</w:t>
      </w:r>
    </w:p>
    <w:p w:rsidR="003B7470" w:rsidRPr="002235A4" w:rsidRDefault="003B7470" w:rsidP="006200EA">
      <w:pPr>
        <w:spacing w:line="240" w:lineRule="auto"/>
        <w:ind w:firstLine="851"/>
        <w:rPr>
          <w:sz w:val="28"/>
          <w:szCs w:val="28"/>
        </w:rPr>
      </w:pPr>
      <w:r w:rsidRPr="002235A4">
        <w:rPr>
          <w:sz w:val="28"/>
          <w:szCs w:val="28"/>
        </w:rPr>
        <w:t>- номера позиций составных частей, входящих в изделие;</w:t>
      </w:r>
    </w:p>
    <w:p w:rsidR="003B7470" w:rsidRPr="002235A4" w:rsidRDefault="003B7470" w:rsidP="006200EA">
      <w:pPr>
        <w:spacing w:line="240" w:lineRule="auto"/>
        <w:ind w:firstLine="851"/>
        <w:rPr>
          <w:sz w:val="28"/>
          <w:szCs w:val="28"/>
        </w:rPr>
      </w:pPr>
      <w:r w:rsidRPr="002235A4">
        <w:rPr>
          <w:sz w:val="28"/>
          <w:szCs w:val="28"/>
        </w:rPr>
        <w:t>- габаритные размеры изделия;</w:t>
      </w:r>
    </w:p>
    <w:p w:rsidR="003B7470" w:rsidRPr="002235A4" w:rsidRDefault="003B7470" w:rsidP="006200EA">
      <w:pPr>
        <w:tabs>
          <w:tab w:val="left" w:pos="900"/>
        </w:tabs>
        <w:spacing w:line="240" w:lineRule="auto"/>
        <w:ind w:firstLine="851"/>
        <w:rPr>
          <w:sz w:val="28"/>
          <w:szCs w:val="28"/>
        </w:rPr>
      </w:pPr>
      <w:r w:rsidRPr="002235A4">
        <w:rPr>
          <w:sz w:val="28"/>
          <w:szCs w:val="28"/>
        </w:rPr>
        <w:t>- установочные, присоединительные и другие необходимые справочные размеры;</w:t>
      </w:r>
    </w:p>
    <w:p w:rsidR="003B7470" w:rsidRPr="002235A4" w:rsidRDefault="003B7470" w:rsidP="006200EA">
      <w:pPr>
        <w:spacing w:line="240" w:lineRule="auto"/>
        <w:ind w:firstLine="851"/>
        <w:rPr>
          <w:sz w:val="28"/>
          <w:szCs w:val="28"/>
        </w:rPr>
      </w:pPr>
      <w:r w:rsidRPr="002235A4">
        <w:rPr>
          <w:sz w:val="28"/>
          <w:szCs w:val="28"/>
        </w:rPr>
        <w:t>- техническую характеристику изделия (при необходимости);</w:t>
      </w:r>
    </w:p>
    <w:p w:rsidR="003B7470" w:rsidRPr="002235A4" w:rsidRDefault="003B7470" w:rsidP="006200EA">
      <w:pPr>
        <w:tabs>
          <w:tab w:val="left" w:pos="900"/>
        </w:tabs>
        <w:spacing w:line="240" w:lineRule="auto"/>
        <w:ind w:firstLine="851"/>
        <w:rPr>
          <w:sz w:val="28"/>
          <w:szCs w:val="28"/>
        </w:rPr>
      </w:pPr>
      <w:r w:rsidRPr="002235A4">
        <w:rPr>
          <w:sz w:val="28"/>
          <w:szCs w:val="28"/>
        </w:rPr>
        <w:t>- координаты центра масс (при необходимости).</w:t>
      </w:r>
    </w:p>
    <w:p w:rsidR="003B7470" w:rsidRPr="002235A4" w:rsidRDefault="003B7470" w:rsidP="006200EA">
      <w:pPr>
        <w:tabs>
          <w:tab w:val="left" w:pos="360"/>
          <w:tab w:val="left" w:pos="720"/>
        </w:tabs>
        <w:spacing w:line="240" w:lineRule="auto"/>
        <w:ind w:firstLine="851"/>
        <w:rPr>
          <w:sz w:val="28"/>
          <w:szCs w:val="28"/>
        </w:rPr>
      </w:pPr>
      <w:r w:rsidRPr="002235A4">
        <w:rPr>
          <w:sz w:val="28"/>
          <w:szCs w:val="28"/>
        </w:rPr>
        <w:t>Установочные и присоединительные размеры должны даваться с предельными отклонениями размеров элементов, служащих для соединения с сопрягаемыми деталями.</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 xml:space="preserve">Сборочные чертежи следует выполнять, как правило, с упрощениями, соответствующими требованиям стандартов ЕСКД и ГОСТ 2.109 – 73. </w:t>
      </w:r>
    </w:p>
    <w:p w:rsidR="003B7470" w:rsidRPr="002235A4" w:rsidRDefault="003B7470" w:rsidP="006200EA">
      <w:pPr>
        <w:tabs>
          <w:tab w:val="left" w:pos="360"/>
        </w:tabs>
        <w:spacing w:line="240" w:lineRule="auto"/>
        <w:ind w:firstLine="851"/>
        <w:rPr>
          <w:sz w:val="28"/>
          <w:szCs w:val="28"/>
        </w:rPr>
      </w:pPr>
      <w:r w:rsidRPr="002235A4">
        <w:rPr>
          <w:sz w:val="28"/>
          <w:szCs w:val="28"/>
        </w:rPr>
        <w:t>В обозначении сборочного чертежа добавляется код СБ.</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Например: ПЭР. 23.01.09. 10. 00. 00 СБ</w:t>
      </w:r>
    </w:p>
    <w:p w:rsidR="003B7470" w:rsidRPr="006200EA" w:rsidRDefault="00AA43F5" w:rsidP="006200EA">
      <w:pPr>
        <w:tabs>
          <w:tab w:val="left" w:pos="360"/>
          <w:tab w:val="left" w:pos="900"/>
        </w:tabs>
        <w:spacing w:line="240" w:lineRule="auto"/>
        <w:rPr>
          <w:szCs w:val="24"/>
        </w:rPr>
      </w:pPr>
      <w:r>
        <w:rPr>
          <w:noProof/>
          <w:szCs w:val="24"/>
        </w:rPr>
        <w:lastRenderedPageBreak/>
        <w:drawing>
          <wp:inline distT="0" distB="0" distL="0" distR="0">
            <wp:extent cx="6124575" cy="3924300"/>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3924300"/>
                    </a:xfrm>
                    <a:prstGeom prst="rect">
                      <a:avLst/>
                    </a:prstGeom>
                    <a:noFill/>
                    <a:ln>
                      <a:noFill/>
                    </a:ln>
                  </pic:spPr>
                </pic:pic>
              </a:graphicData>
            </a:graphic>
          </wp:inline>
        </w:drawing>
      </w:r>
    </w:p>
    <w:p w:rsidR="003B7470" w:rsidRPr="002235A4" w:rsidRDefault="003B7470" w:rsidP="006200EA">
      <w:pPr>
        <w:tabs>
          <w:tab w:val="left" w:pos="360"/>
        </w:tabs>
        <w:spacing w:line="240" w:lineRule="auto"/>
        <w:ind w:left="900" w:hanging="49"/>
        <w:outlineLvl w:val="1"/>
        <w:rPr>
          <w:sz w:val="28"/>
          <w:szCs w:val="28"/>
        </w:rPr>
      </w:pPr>
      <w:r w:rsidRPr="002235A4">
        <w:rPr>
          <w:sz w:val="28"/>
          <w:szCs w:val="28"/>
        </w:rPr>
        <w:t>Рисунок 19 – Сборочный чертеж «Муфты зубчатой»</w:t>
      </w:r>
    </w:p>
    <w:p w:rsidR="003B7470" w:rsidRPr="006200EA" w:rsidRDefault="00AA43F5" w:rsidP="006200EA">
      <w:pPr>
        <w:tabs>
          <w:tab w:val="left" w:pos="360"/>
        </w:tabs>
        <w:spacing w:line="240" w:lineRule="auto"/>
        <w:ind w:left="900" w:hanging="49"/>
        <w:outlineLvl w:val="1"/>
        <w:rPr>
          <w:szCs w:val="24"/>
        </w:rPr>
      </w:pPr>
      <w:r>
        <w:rPr>
          <w:noProof/>
          <w:szCs w:val="24"/>
        </w:rPr>
        <w:lastRenderedPageBreak/>
        <w:drawing>
          <wp:inline distT="0" distB="0" distL="0" distR="0">
            <wp:extent cx="5476875" cy="7724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7724775"/>
                    </a:xfrm>
                    <a:prstGeom prst="rect">
                      <a:avLst/>
                    </a:prstGeom>
                    <a:noFill/>
                    <a:ln>
                      <a:noFill/>
                    </a:ln>
                  </pic:spPr>
                </pic:pic>
              </a:graphicData>
            </a:graphic>
          </wp:inline>
        </w:drawing>
      </w:r>
    </w:p>
    <w:p w:rsidR="003B7470" w:rsidRPr="002235A4" w:rsidRDefault="003B7470" w:rsidP="009E5D50">
      <w:pPr>
        <w:tabs>
          <w:tab w:val="left" w:pos="360"/>
        </w:tabs>
        <w:spacing w:line="240" w:lineRule="auto"/>
        <w:ind w:left="900" w:hanging="49"/>
        <w:jc w:val="center"/>
        <w:outlineLvl w:val="1"/>
        <w:rPr>
          <w:sz w:val="28"/>
          <w:szCs w:val="28"/>
        </w:rPr>
      </w:pPr>
      <w:r w:rsidRPr="002235A4">
        <w:rPr>
          <w:sz w:val="28"/>
          <w:szCs w:val="28"/>
        </w:rPr>
        <w:t>Рисунок 20 – Пример заполнения первого листа спецификации на сборочный чертеж «Муфта зубчатая»</w:t>
      </w:r>
    </w:p>
    <w:p w:rsidR="003B7470" w:rsidRPr="006200EA" w:rsidRDefault="003B7470" w:rsidP="006200EA">
      <w:pPr>
        <w:tabs>
          <w:tab w:val="left" w:pos="360"/>
        </w:tabs>
        <w:spacing w:line="240" w:lineRule="auto"/>
        <w:ind w:left="900" w:hanging="49"/>
        <w:outlineLvl w:val="1"/>
        <w:rPr>
          <w:szCs w:val="24"/>
        </w:rPr>
      </w:pPr>
    </w:p>
    <w:p w:rsidR="003B7470" w:rsidRPr="006200EA" w:rsidRDefault="003B7470" w:rsidP="006200EA">
      <w:pPr>
        <w:tabs>
          <w:tab w:val="left" w:pos="360"/>
        </w:tabs>
        <w:spacing w:line="240" w:lineRule="auto"/>
        <w:ind w:firstLine="851"/>
        <w:rPr>
          <w:szCs w:val="24"/>
        </w:rPr>
      </w:pPr>
    </w:p>
    <w:p w:rsidR="003B7470" w:rsidRPr="006200EA" w:rsidRDefault="00AA43F5" w:rsidP="006200EA">
      <w:pPr>
        <w:tabs>
          <w:tab w:val="left" w:pos="360"/>
        </w:tabs>
        <w:spacing w:line="240" w:lineRule="auto"/>
        <w:ind w:firstLine="142"/>
        <w:outlineLvl w:val="1"/>
        <w:rPr>
          <w:szCs w:val="24"/>
        </w:rPr>
      </w:pPr>
      <w:bookmarkStart w:id="22" w:name="_Toc133585210"/>
      <w:r>
        <w:rPr>
          <w:noProof/>
          <w:szCs w:val="24"/>
        </w:rPr>
        <w:lastRenderedPageBreak/>
        <w:drawing>
          <wp:inline distT="0" distB="0" distL="0" distR="0">
            <wp:extent cx="6219825" cy="4400550"/>
            <wp:effectExtent l="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9825" cy="4400550"/>
                    </a:xfrm>
                    <a:prstGeom prst="rect">
                      <a:avLst/>
                    </a:prstGeom>
                    <a:noFill/>
                    <a:ln>
                      <a:noFill/>
                    </a:ln>
                  </pic:spPr>
                </pic:pic>
              </a:graphicData>
            </a:graphic>
          </wp:inline>
        </w:drawing>
      </w:r>
    </w:p>
    <w:p w:rsidR="003B7470" w:rsidRPr="002235A4" w:rsidRDefault="003B7470" w:rsidP="009E5D50">
      <w:pPr>
        <w:tabs>
          <w:tab w:val="left" w:pos="360"/>
        </w:tabs>
        <w:spacing w:line="240" w:lineRule="auto"/>
        <w:ind w:left="900" w:hanging="49"/>
        <w:jc w:val="center"/>
        <w:outlineLvl w:val="1"/>
        <w:rPr>
          <w:sz w:val="28"/>
          <w:szCs w:val="28"/>
        </w:rPr>
      </w:pPr>
      <w:r w:rsidRPr="002235A4">
        <w:rPr>
          <w:sz w:val="28"/>
          <w:szCs w:val="28"/>
        </w:rPr>
        <w:t>Рисунок 21 – Сборочный чертеж «Клапан распределительный»</w:t>
      </w:r>
    </w:p>
    <w:p w:rsidR="003B7470" w:rsidRPr="006200EA" w:rsidRDefault="00AA43F5" w:rsidP="006200EA">
      <w:pPr>
        <w:tabs>
          <w:tab w:val="left" w:pos="360"/>
        </w:tabs>
        <w:spacing w:line="240" w:lineRule="auto"/>
        <w:ind w:left="900" w:hanging="49"/>
        <w:outlineLvl w:val="1"/>
        <w:rPr>
          <w:szCs w:val="24"/>
        </w:rPr>
      </w:pPr>
      <w:r>
        <w:rPr>
          <w:noProof/>
          <w:szCs w:val="24"/>
        </w:rPr>
        <w:lastRenderedPageBreak/>
        <w:drawing>
          <wp:inline distT="0" distB="0" distL="0" distR="0">
            <wp:extent cx="5476875" cy="7724775"/>
            <wp:effectExtent l="0" t="0" r="9525" b="9525"/>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7724775"/>
                    </a:xfrm>
                    <a:prstGeom prst="rect">
                      <a:avLst/>
                    </a:prstGeom>
                    <a:noFill/>
                    <a:ln>
                      <a:noFill/>
                    </a:ln>
                  </pic:spPr>
                </pic:pic>
              </a:graphicData>
            </a:graphic>
          </wp:inline>
        </w:drawing>
      </w:r>
    </w:p>
    <w:p w:rsidR="003B7470" w:rsidRPr="002235A4" w:rsidRDefault="003B7470" w:rsidP="009E5D50">
      <w:pPr>
        <w:tabs>
          <w:tab w:val="left" w:pos="360"/>
        </w:tabs>
        <w:spacing w:line="240" w:lineRule="auto"/>
        <w:ind w:left="900" w:hanging="49"/>
        <w:jc w:val="center"/>
        <w:outlineLvl w:val="1"/>
        <w:rPr>
          <w:sz w:val="28"/>
          <w:szCs w:val="28"/>
        </w:rPr>
      </w:pPr>
      <w:r w:rsidRPr="002235A4">
        <w:rPr>
          <w:sz w:val="28"/>
          <w:szCs w:val="28"/>
        </w:rPr>
        <w:t>Рисунок 22 – Пример заполнения первого листа спецификации на сборочный чертеж</w:t>
      </w:r>
    </w:p>
    <w:p w:rsidR="003B7470" w:rsidRPr="006200EA" w:rsidRDefault="003B7470" w:rsidP="006200EA">
      <w:pPr>
        <w:tabs>
          <w:tab w:val="left" w:pos="360"/>
        </w:tabs>
        <w:spacing w:line="240" w:lineRule="auto"/>
        <w:ind w:left="900" w:hanging="49"/>
        <w:outlineLvl w:val="1"/>
        <w:rPr>
          <w:szCs w:val="24"/>
        </w:rPr>
      </w:pPr>
    </w:p>
    <w:p w:rsidR="003B7470" w:rsidRDefault="003B7470" w:rsidP="006200EA">
      <w:pPr>
        <w:spacing w:line="240" w:lineRule="auto"/>
        <w:jc w:val="left"/>
        <w:rPr>
          <w:szCs w:val="24"/>
        </w:rPr>
      </w:pPr>
    </w:p>
    <w:p w:rsidR="005472CF" w:rsidRDefault="005472CF" w:rsidP="006200EA">
      <w:pPr>
        <w:spacing w:line="240" w:lineRule="auto"/>
        <w:jc w:val="left"/>
        <w:rPr>
          <w:szCs w:val="24"/>
        </w:rPr>
      </w:pPr>
    </w:p>
    <w:p w:rsidR="005472CF" w:rsidRDefault="005472CF" w:rsidP="006200EA">
      <w:pPr>
        <w:spacing w:line="240" w:lineRule="auto"/>
        <w:jc w:val="left"/>
        <w:rPr>
          <w:szCs w:val="24"/>
        </w:rPr>
      </w:pPr>
    </w:p>
    <w:p w:rsidR="005472CF" w:rsidRPr="006200EA" w:rsidRDefault="005472CF" w:rsidP="006200EA">
      <w:pPr>
        <w:spacing w:line="240" w:lineRule="auto"/>
        <w:jc w:val="left"/>
        <w:rPr>
          <w:szCs w:val="24"/>
        </w:rPr>
      </w:pPr>
    </w:p>
    <w:p w:rsidR="003B7470" w:rsidRPr="00581AD0" w:rsidRDefault="003B7470" w:rsidP="00C60F00">
      <w:pPr>
        <w:spacing w:line="240" w:lineRule="auto"/>
        <w:ind w:firstLine="851"/>
        <w:outlineLvl w:val="1"/>
        <w:rPr>
          <w:b/>
          <w:sz w:val="28"/>
          <w:szCs w:val="28"/>
        </w:rPr>
      </w:pPr>
      <w:bookmarkStart w:id="23" w:name="_Toc505170676"/>
      <w:r w:rsidRPr="00581AD0">
        <w:rPr>
          <w:b/>
          <w:sz w:val="28"/>
          <w:szCs w:val="28"/>
        </w:rPr>
        <w:lastRenderedPageBreak/>
        <w:t>2.3 Спецификация</w:t>
      </w:r>
      <w:bookmarkEnd w:id="22"/>
      <w:bookmarkEnd w:id="23"/>
    </w:p>
    <w:p w:rsidR="003B7470" w:rsidRPr="002235A4" w:rsidRDefault="003B7470" w:rsidP="006200EA">
      <w:pPr>
        <w:tabs>
          <w:tab w:val="left" w:pos="360"/>
        </w:tabs>
        <w:spacing w:line="240" w:lineRule="auto"/>
        <w:ind w:left="902" w:hanging="51"/>
        <w:outlineLvl w:val="1"/>
        <w:rPr>
          <w:sz w:val="28"/>
          <w:szCs w:val="28"/>
        </w:rPr>
      </w:pPr>
    </w:p>
    <w:p w:rsidR="003B7470" w:rsidRPr="002235A4" w:rsidRDefault="003B7470" w:rsidP="00E25E49">
      <w:pPr>
        <w:pStyle w:val="af4"/>
        <w:spacing w:line="240" w:lineRule="auto"/>
        <w:ind w:firstLine="851"/>
        <w:rPr>
          <w:rFonts w:ascii="Times New Roman" w:hAnsi="Times New Roman"/>
          <w:spacing w:val="-2"/>
          <w:sz w:val="28"/>
          <w:szCs w:val="28"/>
        </w:rPr>
      </w:pPr>
      <w:r w:rsidRPr="002235A4">
        <w:rPr>
          <w:rFonts w:ascii="Times New Roman" w:hAnsi="Times New Roman"/>
          <w:spacing w:val="-2"/>
          <w:sz w:val="28"/>
          <w:szCs w:val="28"/>
        </w:rPr>
        <w:t>Спецификация является основным конструкторским документом для сборочной единицы, составляемым в соответствии с ГОСТ 2.106-96. Она определяет состав сборочной единицы и необходима для комплектования конструкторских документов, планирования запуска в производство и изготовления.</w:t>
      </w:r>
    </w:p>
    <w:p w:rsidR="003B7470" w:rsidRPr="006200EA" w:rsidRDefault="00AA43F5" w:rsidP="006200EA">
      <w:pPr>
        <w:pStyle w:val="af4"/>
        <w:spacing w:line="240" w:lineRule="auto"/>
        <w:ind w:firstLine="709"/>
        <w:jc w:val="center"/>
        <w:rPr>
          <w:rFonts w:ascii="Times New Roman" w:hAnsi="Times New Roman"/>
          <w:spacing w:val="-2"/>
          <w:sz w:val="24"/>
          <w:szCs w:val="24"/>
        </w:rPr>
      </w:pPr>
      <w:r>
        <w:rPr>
          <w:rFonts w:ascii="Times New Roman" w:hAnsi="Times New Roman"/>
          <w:noProof/>
          <w:spacing w:val="-2"/>
          <w:sz w:val="24"/>
          <w:szCs w:val="24"/>
        </w:rPr>
        <w:drawing>
          <wp:inline distT="0" distB="0" distL="0" distR="0">
            <wp:extent cx="5724525" cy="6810375"/>
            <wp:effectExtent l="0" t="0" r="9525" b="9525"/>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6810375"/>
                    </a:xfrm>
                    <a:prstGeom prst="rect">
                      <a:avLst/>
                    </a:prstGeom>
                    <a:noFill/>
                    <a:ln>
                      <a:noFill/>
                    </a:ln>
                  </pic:spPr>
                </pic:pic>
              </a:graphicData>
            </a:graphic>
          </wp:inline>
        </w:drawing>
      </w:r>
    </w:p>
    <w:p w:rsidR="003B7470" w:rsidRPr="002235A4" w:rsidRDefault="003B7470" w:rsidP="00E25E49">
      <w:pPr>
        <w:pStyle w:val="af4"/>
        <w:spacing w:line="240" w:lineRule="auto"/>
        <w:ind w:firstLine="851"/>
        <w:rPr>
          <w:rFonts w:ascii="Times New Roman" w:hAnsi="Times New Roman"/>
          <w:spacing w:val="-2"/>
          <w:sz w:val="28"/>
          <w:szCs w:val="28"/>
        </w:rPr>
      </w:pPr>
      <w:r w:rsidRPr="002235A4">
        <w:rPr>
          <w:rFonts w:ascii="Times New Roman" w:hAnsi="Times New Roman"/>
          <w:spacing w:val="-2"/>
          <w:sz w:val="28"/>
          <w:szCs w:val="28"/>
        </w:rPr>
        <w:t>Рисунок 23 – Форма и размеры спецификации</w:t>
      </w:r>
    </w:p>
    <w:p w:rsidR="003B7470" w:rsidRPr="002235A4" w:rsidRDefault="003B7470" w:rsidP="00E25E49">
      <w:pPr>
        <w:pStyle w:val="af4"/>
        <w:spacing w:line="240" w:lineRule="auto"/>
        <w:ind w:firstLine="851"/>
        <w:rPr>
          <w:rFonts w:ascii="Times New Roman" w:hAnsi="Times New Roman"/>
          <w:spacing w:val="-2"/>
          <w:sz w:val="28"/>
          <w:szCs w:val="28"/>
        </w:rPr>
      </w:pPr>
      <w:r w:rsidRPr="002235A4">
        <w:rPr>
          <w:rFonts w:ascii="Times New Roman" w:hAnsi="Times New Roman"/>
          <w:spacing w:val="-2"/>
          <w:sz w:val="28"/>
          <w:szCs w:val="28"/>
        </w:rPr>
        <w:t xml:space="preserve">Спецификации, составленные на отдельных листах формата А4, помещают в приложении пояснительной записки. Спецификации к чертежам монтажным, общего вида и схемам допускается составлять на поле чертежа в виде таблицы над основной </w:t>
      </w:r>
      <w:r w:rsidRPr="002235A4">
        <w:rPr>
          <w:rFonts w:ascii="Times New Roman" w:hAnsi="Times New Roman"/>
          <w:spacing w:val="-2"/>
          <w:sz w:val="28"/>
          <w:szCs w:val="28"/>
        </w:rPr>
        <w:lastRenderedPageBreak/>
        <w:t>надписью; наименование и обозначение составных частей изделия можно указывать на полках линий–выносок.</w:t>
      </w:r>
    </w:p>
    <w:p w:rsidR="003B7470" w:rsidRPr="002235A4" w:rsidRDefault="003B7470" w:rsidP="006200EA">
      <w:pPr>
        <w:tabs>
          <w:tab w:val="left" w:pos="360"/>
        </w:tabs>
        <w:spacing w:line="240" w:lineRule="auto"/>
        <w:ind w:firstLine="851"/>
        <w:rPr>
          <w:sz w:val="28"/>
          <w:szCs w:val="28"/>
        </w:rPr>
      </w:pPr>
      <w:r w:rsidRPr="002235A4">
        <w:rPr>
          <w:sz w:val="28"/>
          <w:szCs w:val="28"/>
        </w:rPr>
        <w:t>В чертежах дипломных проектов (работ) допускается размещать спецификацию на одном листе со сборочным чертежом над основной надписью.</w:t>
      </w:r>
    </w:p>
    <w:p w:rsidR="003B7470" w:rsidRPr="002235A4" w:rsidRDefault="003B7470" w:rsidP="006200EA">
      <w:pPr>
        <w:tabs>
          <w:tab w:val="left" w:pos="360"/>
        </w:tabs>
        <w:spacing w:line="240" w:lineRule="auto"/>
        <w:ind w:firstLine="851"/>
        <w:rPr>
          <w:sz w:val="28"/>
          <w:szCs w:val="28"/>
        </w:rPr>
      </w:pPr>
      <w:r w:rsidRPr="002235A4">
        <w:rPr>
          <w:sz w:val="28"/>
          <w:szCs w:val="28"/>
        </w:rPr>
        <w:t>Спецификация в общем виде состоит из разделов, которые располагаются в следующей последовательности:</w:t>
      </w:r>
    </w:p>
    <w:p w:rsidR="003B7470" w:rsidRPr="002235A4" w:rsidRDefault="003B7470" w:rsidP="006200EA">
      <w:pPr>
        <w:tabs>
          <w:tab w:val="left" w:pos="735"/>
          <w:tab w:val="left" w:pos="900"/>
        </w:tabs>
        <w:spacing w:line="240" w:lineRule="auto"/>
        <w:ind w:firstLine="851"/>
        <w:rPr>
          <w:sz w:val="28"/>
          <w:szCs w:val="28"/>
        </w:rPr>
      </w:pPr>
      <w:r w:rsidRPr="002235A4">
        <w:rPr>
          <w:sz w:val="28"/>
          <w:szCs w:val="28"/>
        </w:rPr>
        <w:t>- документация (сборочный чертеж, чертеж вида общего и др.);</w:t>
      </w:r>
    </w:p>
    <w:p w:rsidR="003B7470" w:rsidRPr="002235A4" w:rsidRDefault="003B7470" w:rsidP="006200EA">
      <w:pPr>
        <w:tabs>
          <w:tab w:val="left" w:pos="735"/>
        </w:tabs>
        <w:spacing w:line="240" w:lineRule="auto"/>
        <w:ind w:firstLine="851"/>
        <w:rPr>
          <w:sz w:val="28"/>
          <w:szCs w:val="28"/>
        </w:rPr>
      </w:pPr>
      <w:r w:rsidRPr="002235A4">
        <w:rPr>
          <w:sz w:val="28"/>
          <w:szCs w:val="28"/>
        </w:rPr>
        <w:t>- комплексы;</w:t>
      </w:r>
    </w:p>
    <w:p w:rsidR="003B7470" w:rsidRPr="002235A4" w:rsidRDefault="003B7470" w:rsidP="006200EA">
      <w:pPr>
        <w:tabs>
          <w:tab w:val="left" w:pos="735"/>
        </w:tabs>
        <w:spacing w:line="240" w:lineRule="auto"/>
        <w:ind w:firstLine="851"/>
        <w:rPr>
          <w:sz w:val="28"/>
          <w:szCs w:val="28"/>
        </w:rPr>
      </w:pPr>
      <w:r w:rsidRPr="002235A4">
        <w:rPr>
          <w:sz w:val="28"/>
          <w:szCs w:val="28"/>
        </w:rPr>
        <w:t>- сборочные единицы;</w:t>
      </w:r>
    </w:p>
    <w:p w:rsidR="003B7470" w:rsidRPr="002235A4" w:rsidRDefault="003B7470" w:rsidP="006200EA">
      <w:pPr>
        <w:tabs>
          <w:tab w:val="left" w:pos="735"/>
        </w:tabs>
        <w:spacing w:line="240" w:lineRule="auto"/>
        <w:ind w:firstLine="851"/>
        <w:rPr>
          <w:sz w:val="28"/>
          <w:szCs w:val="28"/>
        </w:rPr>
      </w:pPr>
      <w:r w:rsidRPr="002235A4">
        <w:rPr>
          <w:sz w:val="28"/>
          <w:szCs w:val="28"/>
        </w:rPr>
        <w:t>- детали;</w:t>
      </w:r>
    </w:p>
    <w:p w:rsidR="003B7470" w:rsidRPr="002235A4" w:rsidRDefault="003B7470" w:rsidP="006200EA">
      <w:pPr>
        <w:tabs>
          <w:tab w:val="left" w:pos="735"/>
        </w:tabs>
        <w:spacing w:line="240" w:lineRule="auto"/>
        <w:ind w:firstLine="851"/>
        <w:rPr>
          <w:sz w:val="28"/>
          <w:szCs w:val="28"/>
        </w:rPr>
      </w:pPr>
      <w:r w:rsidRPr="002235A4">
        <w:rPr>
          <w:sz w:val="28"/>
          <w:szCs w:val="28"/>
        </w:rPr>
        <w:t>- стандартные изделия (изготовленные согласно требованиям государственных, республиканских или отраслевых стандартов);</w:t>
      </w:r>
    </w:p>
    <w:p w:rsidR="003B7470" w:rsidRPr="002235A4" w:rsidRDefault="003B7470" w:rsidP="006200EA">
      <w:pPr>
        <w:tabs>
          <w:tab w:val="left" w:pos="735"/>
        </w:tabs>
        <w:spacing w:line="240" w:lineRule="auto"/>
        <w:ind w:firstLine="851"/>
        <w:rPr>
          <w:sz w:val="28"/>
          <w:szCs w:val="28"/>
        </w:rPr>
      </w:pPr>
      <w:r w:rsidRPr="002235A4">
        <w:rPr>
          <w:sz w:val="28"/>
          <w:szCs w:val="28"/>
        </w:rPr>
        <w:t>- прочие изделия (изготовленные по техническим условиям);</w:t>
      </w:r>
    </w:p>
    <w:p w:rsidR="003B7470" w:rsidRPr="002235A4" w:rsidRDefault="003B7470" w:rsidP="006200EA">
      <w:pPr>
        <w:tabs>
          <w:tab w:val="left" w:pos="735"/>
        </w:tabs>
        <w:spacing w:line="240" w:lineRule="auto"/>
        <w:ind w:firstLine="851"/>
        <w:rPr>
          <w:sz w:val="28"/>
          <w:szCs w:val="28"/>
        </w:rPr>
      </w:pPr>
      <w:r w:rsidRPr="002235A4">
        <w:rPr>
          <w:sz w:val="28"/>
          <w:szCs w:val="28"/>
        </w:rPr>
        <w:t>- материалы (пластмассы, провода и др.);</w:t>
      </w:r>
    </w:p>
    <w:p w:rsidR="003B7470" w:rsidRPr="002235A4" w:rsidRDefault="003B7470" w:rsidP="006200EA">
      <w:pPr>
        <w:tabs>
          <w:tab w:val="left" w:pos="735"/>
        </w:tabs>
        <w:spacing w:line="240" w:lineRule="auto"/>
        <w:ind w:firstLine="851"/>
        <w:rPr>
          <w:sz w:val="28"/>
          <w:szCs w:val="28"/>
        </w:rPr>
      </w:pPr>
      <w:r w:rsidRPr="002235A4">
        <w:rPr>
          <w:sz w:val="28"/>
          <w:szCs w:val="28"/>
        </w:rPr>
        <w:t>- комплекты (комплекты сменных и запасных частей, инструмента и т.д.).</w:t>
      </w: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0"/>
        </w:tabs>
        <w:spacing w:line="240" w:lineRule="auto"/>
        <w:ind w:hanging="142"/>
        <w:rPr>
          <w:szCs w:val="24"/>
        </w:rPr>
      </w:pPr>
    </w:p>
    <w:p w:rsidR="003B7470" w:rsidRPr="006200EA" w:rsidRDefault="00AA43F5" w:rsidP="006200EA">
      <w:pPr>
        <w:tabs>
          <w:tab w:val="left" w:pos="0"/>
        </w:tabs>
        <w:spacing w:line="240" w:lineRule="auto"/>
        <w:rPr>
          <w:szCs w:val="24"/>
          <w:highlight w:val="yellow"/>
        </w:rPr>
      </w:pPr>
      <w:r>
        <w:rPr>
          <w:noProof/>
          <w:szCs w:val="24"/>
        </w:rPr>
        <w:lastRenderedPageBreak/>
        <w:drawing>
          <wp:inline distT="0" distB="0" distL="0" distR="0">
            <wp:extent cx="5848350" cy="826770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inline>
        </w:drawing>
      </w:r>
    </w:p>
    <w:p w:rsidR="003B7470" w:rsidRPr="002235A4" w:rsidRDefault="003B7470" w:rsidP="009E5D50">
      <w:pPr>
        <w:tabs>
          <w:tab w:val="left" w:pos="360"/>
        </w:tabs>
        <w:spacing w:line="240" w:lineRule="auto"/>
        <w:ind w:firstLine="851"/>
        <w:jc w:val="center"/>
        <w:outlineLvl w:val="1"/>
        <w:rPr>
          <w:sz w:val="28"/>
          <w:szCs w:val="28"/>
        </w:rPr>
      </w:pPr>
      <w:bookmarkStart w:id="24" w:name="_Toc133585211"/>
      <w:r w:rsidRPr="002235A4">
        <w:rPr>
          <w:sz w:val="28"/>
          <w:szCs w:val="28"/>
        </w:rPr>
        <w:t>Рисунок 25 – Пример заполнения спецификации на сборочный чертеж «Гидроцилиндр»</w:t>
      </w:r>
    </w:p>
    <w:p w:rsidR="003B7470" w:rsidRPr="006200EA" w:rsidRDefault="00AA43F5" w:rsidP="006200EA">
      <w:pPr>
        <w:tabs>
          <w:tab w:val="left" w:pos="360"/>
        </w:tabs>
        <w:spacing w:line="240" w:lineRule="auto"/>
        <w:ind w:firstLine="851"/>
        <w:jc w:val="center"/>
        <w:outlineLvl w:val="1"/>
        <w:rPr>
          <w:szCs w:val="24"/>
        </w:rPr>
      </w:pPr>
      <w:r>
        <w:rPr>
          <w:noProof/>
          <w:szCs w:val="24"/>
        </w:rPr>
        <w:lastRenderedPageBreak/>
        <w:drawing>
          <wp:inline distT="0" distB="0" distL="0" distR="0">
            <wp:extent cx="3600450" cy="5105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5105400"/>
                    </a:xfrm>
                    <a:prstGeom prst="rect">
                      <a:avLst/>
                    </a:prstGeom>
                    <a:noFill/>
                    <a:ln>
                      <a:noFill/>
                    </a:ln>
                  </pic:spPr>
                </pic:pic>
              </a:graphicData>
            </a:graphic>
          </wp:inline>
        </w:drawing>
      </w:r>
    </w:p>
    <w:p w:rsidR="003B7470" w:rsidRPr="002235A4" w:rsidRDefault="003B7470" w:rsidP="009E5D50">
      <w:pPr>
        <w:tabs>
          <w:tab w:val="left" w:pos="360"/>
        </w:tabs>
        <w:spacing w:line="240" w:lineRule="auto"/>
        <w:ind w:firstLine="851"/>
        <w:jc w:val="center"/>
        <w:outlineLvl w:val="1"/>
        <w:rPr>
          <w:sz w:val="28"/>
          <w:szCs w:val="28"/>
        </w:rPr>
      </w:pPr>
      <w:r w:rsidRPr="002235A4">
        <w:rPr>
          <w:sz w:val="28"/>
          <w:szCs w:val="28"/>
        </w:rPr>
        <w:t>Рисунок 26 – Пример выполнения на сборочный чертеж сварного изделия</w:t>
      </w:r>
    </w:p>
    <w:p w:rsidR="003B7470" w:rsidRDefault="003B7470" w:rsidP="00E25E49">
      <w:pPr>
        <w:spacing w:line="240" w:lineRule="auto"/>
        <w:ind w:firstLine="851"/>
        <w:rPr>
          <w:b/>
          <w:sz w:val="28"/>
          <w:szCs w:val="28"/>
        </w:rPr>
      </w:pPr>
      <w:bookmarkStart w:id="25" w:name="_Toc505170677"/>
    </w:p>
    <w:p w:rsidR="003B7470" w:rsidRPr="002235A4" w:rsidRDefault="003B7470" w:rsidP="00C60F00">
      <w:pPr>
        <w:spacing w:line="240" w:lineRule="auto"/>
        <w:ind w:firstLine="851"/>
        <w:outlineLvl w:val="1"/>
        <w:rPr>
          <w:b/>
          <w:sz w:val="28"/>
          <w:szCs w:val="28"/>
        </w:rPr>
      </w:pPr>
      <w:r w:rsidRPr="002235A4">
        <w:rPr>
          <w:b/>
          <w:sz w:val="28"/>
          <w:szCs w:val="28"/>
        </w:rPr>
        <w:t>2.4 Упрощения в чертежах</w:t>
      </w:r>
      <w:bookmarkEnd w:id="24"/>
      <w:bookmarkEnd w:id="25"/>
    </w:p>
    <w:p w:rsidR="003B7470" w:rsidRPr="002235A4" w:rsidRDefault="003B7470" w:rsidP="00E25E49">
      <w:pPr>
        <w:spacing w:line="240" w:lineRule="auto"/>
        <w:ind w:firstLine="851"/>
        <w:rPr>
          <w:sz w:val="28"/>
          <w:szCs w:val="28"/>
        </w:rPr>
      </w:pPr>
    </w:p>
    <w:p w:rsidR="003B7470" w:rsidRPr="002235A4" w:rsidRDefault="003B7470" w:rsidP="006200EA">
      <w:pPr>
        <w:tabs>
          <w:tab w:val="left" w:pos="900"/>
        </w:tabs>
        <w:spacing w:line="240" w:lineRule="auto"/>
        <w:ind w:firstLine="851"/>
        <w:rPr>
          <w:sz w:val="28"/>
          <w:szCs w:val="28"/>
        </w:rPr>
      </w:pPr>
      <w:r w:rsidRPr="002235A4">
        <w:rPr>
          <w:sz w:val="28"/>
          <w:szCs w:val="28"/>
        </w:rPr>
        <w:t>Чертежи общего вида и сборочные чертежи в выпускных и курсовых проектах (работах) выполняются, как правило, с упрощениями согласно требованиям стандартов ЕСКД: ГОСТ 2.109 – 73*, ГОСТ 2.119 – 73*, ГОСТ 2.120 – 73*. Допускается не показывать: фаски, скругления, проточки, углубления, рифления и другие мелкие элементы.</w:t>
      </w:r>
    </w:p>
    <w:p w:rsidR="003B7470" w:rsidRPr="002235A4" w:rsidRDefault="003B7470" w:rsidP="006200EA">
      <w:pPr>
        <w:tabs>
          <w:tab w:val="left" w:pos="900"/>
        </w:tabs>
        <w:spacing w:line="240" w:lineRule="auto"/>
        <w:ind w:firstLine="851"/>
        <w:rPr>
          <w:sz w:val="28"/>
          <w:szCs w:val="28"/>
        </w:rPr>
      </w:pPr>
      <w:r w:rsidRPr="002235A4">
        <w:rPr>
          <w:sz w:val="28"/>
          <w:szCs w:val="28"/>
        </w:rPr>
        <w:t>Если имеются одинаковые по размерам и форме составные части, например, винты, шпильки и т.п., то вычерчивается только один элемент, а остальные изображаются упрощенно или в виде осевых линий.</w:t>
      </w:r>
    </w:p>
    <w:p w:rsidR="003B7470" w:rsidRPr="00C430FF" w:rsidRDefault="003B7470" w:rsidP="006200EA">
      <w:pPr>
        <w:spacing w:line="240" w:lineRule="auto"/>
        <w:ind w:firstLine="851"/>
        <w:rPr>
          <w:sz w:val="28"/>
          <w:szCs w:val="28"/>
          <w:highlight w:val="lightGray"/>
        </w:rPr>
      </w:pPr>
    </w:p>
    <w:p w:rsidR="003B7470" w:rsidRPr="002235A4" w:rsidRDefault="003B7470" w:rsidP="00C60F00">
      <w:pPr>
        <w:spacing w:line="240" w:lineRule="auto"/>
        <w:ind w:firstLine="851"/>
        <w:outlineLvl w:val="1"/>
        <w:rPr>
          <w:b/>
          <w:sz w:val="28"/>
          <w:szCs w:val="28"/>
        </w:rPr>
      </w:pPr>
      <w:bookmarkStart w:id="26" w:name="_Toc133585212"/>
      <w:bookmarkStart w:id="27" w:name="_Toc505170678"/>
      <w:r w:rsidRPr="002235A4">
        <w:rPr>
          <w:b/>
          <w:sz w:val="28"/>
          <w:szCs w:val="28"/>
        </w:rPr>
        <w:t>2.5 Чертежи деталей</w:t>
      </w:r>
      <w:bookmarkEnd w:id="26"/>
      <w:bookmarkEnd w:id="27"/>
    </w:p>
    <w:p w:rsidR="003B7470" w:rsidRPr="002235A4" w:rsidRDefault="003B7470" w:rsidP="006200EA">
      <w:pPr>
        <w:spacing w:line="240" w:lineRule="auto"/>
        <w:ind w:left="902" w:firstLine="851"/>
        <w:outlineLvl w:val="1"/>
        <w:rPr>
          <w:b/>
          <w:sz w:val="28"/>
          <w:szCs w:val="28"/>
        </w:rPr>
      </w:pPr>
    </w:p>
    <w:p w:rsidR="003B7470" w:rsidRPr="002235A4" w:rsidRDefault="003B7470" w:rsidP="006200EA">
      <w:pPr>
        <w:spacing w:line="240" w:lineRule="auto"/>
        <w:ind w:firstLine="851"/>
        <w:rPr>
          <w:sz w:val="28"/>
          <w:szCs w:val="28"/>
        </w:rPr>
      </w:pPr>
      <w:r w:rsidRPr="002235A4">
        <w:rPr>
          <w:sz w:val="28"/>
          <w:szCs w:val="28"/>
        </w:rPr>
        <w:t>Чертежи деталей выполняются на основе чертежа общего вида или сборочного чертежа.</w:t>
      </w:r>
    </w:p>
    <w:p w:rsidR="003B7470" w:rsidRPr="002235A4" w:rsidRDefault="003B7470" w:rsidP="006200EA">
      <w:pPr>
        <w:spacing w:line="240" w:lineRule="auto"/>
        <w:ind w:firstLine="851"/>
        <w:rPr>
          <w:sz w:val="28"/>
          <w:szCs w:val="28"/>
        </w:rPr>
      </w:pPr>
      <w:r w:rsidRPr="002235A4">
        <w:rPr>
          <w:sz w:val="28"/>
          <w:szCs w:val="28"/>
        </w:rPr>
        <w:t xml:space="preserve">Чертеж детали – основной конструкторский документ, содержащий изображения детали с минимальным и достаточным числом проекций, разрезов и </w:t>
      </w:r>
      <w:r w:rsidRPr="002235A4">
        <w:rPr>
          <w:sz w:val="28"/>
          <w:szCs w:val="28"/>
        </w:rPr>
        <w:lastRenderedPageBreak/>
        <w:t>сечений, а также все размеры и технические требования, необходимые для ее изготовления и контроля.</w:t>
      </w:r>
    </w:p>
    <w:p w:rsidR="003B7470" w:rsidRPr="002235A4" w:rsidRDefault="003B7470" w:rsidP="006200EA">
      <w:pPr>
        <w:tabs>
          <w:tab w:val="left" w:pos="900"/>
        </w:tabs>
        <w:spacing w:line="240" w:lineRule="auto"/>
        <w:ind w:firstLine="851"/>
        <w:rPr>
          <w:sz w:val="28"/>
          <w:szCs w:val="28"/>
        </w:rPr>
      </w:pPr>
      <w:r w:rsidRPr="002235A4">
        <w:rPr>
          <w:sz w:val="28"/>
          <w:szCs w:val="28"/>
        </w:rPr>
        <w:t>На каждую деталь выполняется отдельный чертеж, требования, к выполнению которого регламентированы ГОСТ 2.109 – 73*.</w:t>
      </w:r>
    </w:p>
    <w:p w:rsidR="003B7470" w:rsidRPr="002235A4" w:rsidRDefault="003B7470" w:rsidP="006200EA">
      <w:pPr>
        <w:spacing w:line="240" w:lineRule="auto"/>
        <w:ind w:firstLine="851"/>
        <w:rPr>
          <w:sz w:val="28"/>
          <w:szCs w:val="28"/>
        </w:rPr>
      </w:pPr>
      <w:r w:rsidRPr="002235A4">
        <w:rPr>
          <w:sz w:val="28"/>
          <w:szCs w:val="28"/>
        </w:rPr>
        <w:t>Чертеж детали должен иметь основную надпись по форме 1, приведенной на рисунке 31 и 32, в которой наименование детали записывается в именительном падеже единственного числа и согласно принятой терминологии, например: «объектив», «валик», «каркас». Если наименование детали состоит из нескольких слов, то на первом месте пишут существительное, а затем относящееся к нему слово, например: «Колесо зубчатое».</w:t>
      </w:r>
    </w:p>
    <w:p w:rsidR="003B7470" w:rsidRPr="002235A4" w:rsidRDefault="003B7470" w:rsidP="006200EA">
      <w:pPr>
        <w:spacing w:line="240" w:lineRule="auto"/>
        <w:ind w:firstLine="851"/>
        <w:rPr>
          <w:sz w:val="28"/>
          <w:szCs w:val="28"/>
        </w:rPr>
      </w:pPr>
      <w:r w:rsidRPr="002235A4">
        <w:rPr>
          <w:sz w:val="28"/>
          <w:szCs w:val="28"/>
        </w:rPr>
        <w:t>На чертеже детали должны быть указаны:</w:t>
      </w:r>
    </w:p>
    <w:p w:rsidR="003B7470" w:rsidRPr="002235A4" w:rsidRDefault="003B7470" w:rsidP="006200EA">
      <w:pPr>
        <w:spacing w:line="240" w:lineRule="auto"/>
        <w:ind w:firstLine="851"/>
        <w:rPr>
          <w:sz w:val="28"/>
          <w:szCs w:val="28"/>
        </w:rPr>
      </w:pPr>
      <w:r w:rsidRPr="002235A4">
        <w:rPr>
          <w:sz w:val="28"/>
          <w:szCs w:val="28"/>
        </w:rPr>
        <w:t>- размеры и их предельные отклонения в соответствии с ГОСТ 2.307 – 68*;</w:t>
      </w:r>
    </w:p>
    <w:p w:rsidR="003B7470" w:rsidRPr="002235A4" w:rsidRDefault="003B7470" w:rsidP="006200EA">
      <w:pPr>
        <w:spacing w:line="240" w:lineRule="auto"/>
        <w:ind w:firstLine="851"/>
        <w:rPr>
          <w:sz w:val="28"/>
          <w:szCs w:val="28"/>
        </w:rPr>
      </w:pPr>
      <w:r w:rsidRPr="002235A4">
        <w:rPr>
          <w:sz w:val="28"/>
          <w:szCs w:val="28"/>
        </w:rPr>
        <w:t>- предельные отклонения формы и взаимного расположения поверхностей по ГОСТ 2.308 – 79*;</w:t>
      </w:r>
    </w:p>
    <w:p w:rsidR="003B7470" w:rsidRPr="002235A4" w:rsidRDefault="003B7470" w:rsidP="006200EA">
      <w:pPr>
        <w:tabs>
          <w:tab w:val="left" w:pos="900"/>
        </w:tabs>
        <w:spacing w:line="240" w:lineRule="auto"/>
        <w:ind w:firstLine="851"/>
        <w:rPr>
          <w:sz w:val="28"/>
          <w:szCs w:val="28"/>
        </w:rPr>
      </w:pPr>
      <w:r w:rsidRPr="002235A4">
        <w:rPr>
          <w:sz w:val="28"/>
          <w:szCs w:val="28"/>
        </w:rPr>
        <w:t>- шероховатость поверхностей по ГОСТ 2.309 – 73;</w:t>
      </w:r>
    </w:p>
    <w:p w:rsidR="003B7470" w:rsidRPr="002235A4" w:rsidRDefault="003B7470" w:rsidP="006200EA">
      <w:pPr>
        <w:spacing w:line="240" w:lineRule="auto"/>
        <w:ind w:firstLine="851"/>
        <w:rPr>
          <w:sz w:val="28"/>
          <w:szCs w:val="28"/>
        </w:rPr>
      </w:pPr>
      <w:r w:rsidRPr="002235A4">
        <w:rPr>
          <w:sz w:val="28"/>
          <w:szCs w:val="28"/>
        </w:rPr>
        <w:t>- обозначение покрытий, термической и других видов обработки, твердости материала по ГОСТ 2.310 – 68*.</w:t>
      </w:r>
    </w:p>
    <w:p w:rsidR="003B7470" w:rsidRPr="002235A4" w:rsidRDefault="003B7470" w:rsidP="006200EA">
      <w:pPr>
        <w:tabs>
          <w:tab w:val="left" w:pos="900"/>
        </w:tabs>
        <w:spacing w:line="240" w:lineRule="auto"/>
        <w:ind w:firstLine="851"/>
        <w:rPr>
          <w:sz w:val="28"/>
          <w:szCs w:val="28"/>
        </w:rPr>
      </w:pPr>
      <w:r w:rsidRPr="002235A4">
        <w:rPr>
          <w:sz w:val="28"/>
          <w:szCs w:val="28"/>
        </w:rPr>
        <w:t>Технические требования на чертеже детали указываются в правой части листа над основной надписью. В основной надписи приводят обозначение материала детали, его марку и номер стандарта на материал, например:</w:t>
      </w:r>
    </w:p>
    <w:p w:rsidR="003B7470" w:rsidRPr="002235A4" w:rsidRDefault="003B7470" w:rsidP="006200EA">
      <w:pPr>
        <w:tabs>
          <w:tab w:val="left" w:pos="2100"/>
        </w:tabs>
        <w:spacing w:line="240" w:lineRule="auto"/>
        <w:ind w:firstLine="851"/>
        <w:jc w:val="center"/>
        <w:rPr>
          <w:sz w:val="28"/>
          <w:szCs w:val="28"/>
        </w:rPr>
      </w:pPr>
      <w:r w:rsidRPr="002235A4">
        <w:rPr>
          <w:sz w:val="28"/>
          <w:szCs w:val="28"/>
        </w:rPr>
        <w:t>Сталь 35 ГОСТ 1050 – 88,</w:t>
      </w:r>
    </w:p>
    <w:p w:rsidR="003B7470" w:rsidRPr="002235A4" w:rsidRDefault="003B7470" w:rsidP="006200EA">
      <w:pPr>
        <w:tabs>
          <w:tab w:val="left" w:pos="2100"/>
        </w:tabs>
        <w:spacing w:line="240" w:lineRule="auto"/>
        <w:ind w:firstLine="851"/>
        <w:jc w:val="center"/>
        <w:rPr>
          <w:sz w:val="28"/>
          <w:szCs w:val="28"/>
        </w:rPr>
      </w:pPr>
      <w:r w:rsidRPr="002235A4">
        <w:rPr>
          <w:sz w:val="28"/>
          <w:szCs w:val="28"/>
        </w:rPr>
        <w:t>Сталь 12Х18Н9Т ГОСТ 5632 – 72.</w:t>
      </w:r>
    </w:p>
    <w:p w:rsidR="003B7470" w:rsidRPr="002235A4" w:rsidRDefault="003B7470" w:rsidP="006200EA">
      <w:pPr>
        <w:tabs>
          <w:tab w:val="left" w:pos="900"/>
          <w:tab w:val="left" w:pos="2100"/>
        </w:tabs>
        <w:spacing w:line="240" w:lineRule="auto"/>
        <w:ind w:firstLine="851"/>
        <w:rPr>
          <w:sz w:val="28"/>
          <w:szCs w:val="28"/>
        </w:rPr>
      </w:pPr>
      <w:r w:rsidRPr="002235A4">
        <w:rPr>
          <w:sz w:val="28"/>
          <w:szCs w:val="28"/>
        </w:rPr>
        <w:t>Если в условное обозначение материала по стандарту входит его сокращенное наименование, например, Ст, СЧ, Бр и др., то полное наименование не записывают, например, Ст5 ГОСТ 380 – 94, СЧ 20 ГОСТ 1412 – 85, Бр04Ц4С17 ГОСТ 613 – 79. Для деталей, изготовляемых из сортового материала определенного профиля и размера, материал детали записывают в соответствии с присвоенным ему в стандарте на сортамент обозначением, например:</w:t>
      </w:r>
    </w:p>
    <w:p w:rsidR="003B7470" w:rsidRPr="006200EA" w:rsidRDefault="003B7470" w:rsidP="006200EA">
      <w:pPr>
        <w:tabs>
          <w:tab w:val="left" w:pos="915"/>
        </w:tabs>
        <w:spacing w:line="240" w:lineRule="auto"/>
        <w:ind w:firstLine="851"/>
        <w:jc w:val="center"/>
        <w:rPr>
          <w:szCs w:val="24"/>
        </w:rPr>
      </w:pPr>
      <w:r w:rsidRPr="006200EA">
        <w:rPr>
          <w:position w:val="16"/>
          <w:szCs w:val="24"/>
        </w:rPr>
        <w:object w:dxaOrig="180" w:dyaOrig="340">
          <v:shape id="_x0000_i1028" type="#_x0000_t75" style="width:9pt;height:17.4pt" o:ole="">
            <v:imagedata r:id="rId44" o:title=""/>
          </v:shape>
          <o:OLEObject Type="Embed" ProgID="Equation.3" ShapeID="_x0000_i1028" DrawAspect="Content" ObjectID="_1700051179" r:id="rId45"/>
        </w:object>
      </w:r>
      <w:r w:rsidRPr="006200EA">
        <w:rPr>
          <w:position w:val="12"/>
          <w:szCs w:val="24"/>
        </w:rPr>
        <w:object w:dxaOrig="2600" w:dyaOrig="620">
          <v:shape id="_x0000_i1029" type="#_x0000_t75" style="width:129pt;height:30.6pt" o:ole="">
            <v:imagedata r:id="rId46" o:title=""/>
          </v:shape>
          <o:OLEObject Type="Embed" ProgID="Equation.3" ShapeID="_x0000_i1029" DrawAspect="Content" ObjectID="_1700051180" r:id="rId47"/>
        </w:object>
      </w:r>
    </w:p>
    <w:p w:rsidR="003B7470" w:rsidRPr="002235A4" w:rsidRDefault="003B7470" w:rsidP="006200EA">
      <w:pPr>
        <w:tabs>
          <w:tab w:val="left" w:pos="900"/>
        </w:tabs>
        <w:spacing w:line="240" w:lineRule="auto"/>
        <w:ind w:firstLine="851"/>
        <w:rPr>
          <w:sz w:val="28"/>
          <w:szCs w:val="28"/>
        </w:rPr>
      </w:pPr>
      <w:r w:rsidRPr="002235A4">
        <w:rPr>
          <w:sz w:val="28"/>
          <w:szCs w:val="28"/>
        </w:rPr>
        <w:t>Чертежи пружин, зубчатых колес и ряда других деталей имеют специфику оформления, которая отражена в стандартах ЕСКД классификационнойгруппы 4 (ГОСТ 2.401 – 68 и т.д.). Например, чертежи зубчатых и червячных колес, зубчатых реек отличаются тем, что параметры конструктивных элементов указываются в специальной таблице, размещаемой в правом верхнем углу чертежа, согласно ГОСТ 2.402 – 68.</w:t>
      </w:r>
    </w:p>
    <w:p w:rsidR="003B7470" w:rsidRPr="006200EA" w:rsidRDefault="00AA43F5" w:rsidP="006200EA">
      <w:pPr>
        <w:tabs>
          <w:tab w:val="left" w:pos="900"/>
        </w:tabs>
        <w:spacing w:line="240" w:lineRule="auto"/>
        <w:ind w:firstLine="851"/>
        <w:rPr>
          <w:szCs w:val="24"/>
        </w:rPr>
      </w:pPr>
      <w:r>
        <w:rPr>
          <w:noProof/>
          <w:szCs w:val="24"/>
        </w:rPr>
        <w:lastRenderedPageBreak/>
        <w:drawing>
          <wp:inline distT="0" distB="0" distL="0" distR="0">
            <wp:extent cx="5457825" cy="3867150"/>
            <wp:effectExtent l="0" t="0" r="9525" b="0"/>
            <wp:docPr id="3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7825" cy="3867150"/>
                    </a:xfrm>
                    <a:prstGeom prst="rect">
                      <a:avLst/>
                    </a:prstGeom>
                    <a:noFill/>
                    <a:ln>
                      <a:noFill/>
                    </a:ln>
                  </pic:spPr>
                </pic:pic>
              </a:graphicData>
            </a:graphic>
          </wp:inline>
        </w:drawing>
      </w:r>
    </w:p>
    <w:p w:rsidR="003B7470" w:rsidRPr="002235A4" w:rsidRDefault="003B7470" w:rsidP="006200EA">
      <w:pPr>
        <w:tabs>
          <w:tab w:val="left" w:pos="900"/>
        </w:tabs>
        <w:spacing w:line="240" w:lineRule="auto"/>
        <w:ind w:firstLine="851"/>
        <w:rPr>
          <w:sz w:val="28"/>
          <w:szCs w:val="28"/>
        </w:rPr>
      </w:pPr>
      <w:r w:rsidRPr="002235A4">
        <w:rPr>
          <w:sz w:val="28"/>
          <w:szCs w:val="28"/>
        </w:rPr>
        <w:t>Рисунок 25 – Пример выполнения чертежа детали «Колесо зубчатое»</w:t>
      </w:r>
    </w:p>
    <w:p w:rsidR="003B7470" w:rsidRPr="006200EA" w:rsidRDefault="003B7470" w:rsidP="006200EA">
      <w:pPr>
        <w:tabs>
          <w:tab w:val="left" w:pos="900"/>
        </w:tabs>
        <w:spacing w:line="240" w:lineRule="auto"/>
        <w:ind w:firstLine="851"/>
        <w:rPr>
          <w:szCs w:val="24"/>
        </w:rPr>
      </w:pPr>
    </w:p>
    <w:p w:rsidR="003B7470" w:rsidRPr="006200EA" w:rsidRDefault="00AA43F5" w:rsidP="006200EA">
      <w:pPr>
        <w:tabs>
          <w:tab w:val="left" w:pos="900"/>
        </w:tabs>
        <w:spacing w:line="240" w:lineRule="auto"/>
        <w:ind w:firstLine="851"/>
        <w:rPr>
          <w:szCs w:val="24"/>
        </w:rPr>
      </w:pPr>
      <w:r>
        <w:rPr>
          <w:noProof/>
          <w:szCs w:val="24"/>
        </w:rPr>
        <w:drawing>
          <wp:inline distT="0" distB="0" distL="0" distR="0">
            <wp:extent cx="5305425" cy="3752850"/>
            <wp:effectExtent l="0" t="0" r="9525" b="0"/>
            <wp:docPr id="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425" cy="3752850"/>
                    </a:xfrm>
                    <a:prstGeom prst="rect">
                      <a:avLst/>
                    </a:prstGeom>
                    <a:noFill/>
                    <a:ln>
                      <a:noFill/>
                    </a:ln>
                  </pic:spPr>
                </pic:pic>
              </a:graphicData>
            </a:graphic>
          </wp:inline>
        </w:drawing>
      </w:r>
    </w:p>
    <w:p w:rsidR="003B7470" w:rsidRPr="002235A4" w:rsidRDefault="003B7470" w:rsidP="006200EA">
      <w:pPr>
        <w:tabs>
          <w:tab w:val="left" w:pos="900"/>
        </w:tabs>
        <w:spacing w:line="240" w:lineRule="auto"/>
        <w:ind w:firstLine="851"/>
        <w:rPr>
          <w:sz w:val="28"/>
          <w:szCs w:val="28"/>
        </w:rPr>
      </w:pPr>
      <w:r w:rsidRPr="002235A4">
        <w:rPr>
          <w:sz w:val="28"/>
          <w:szCs w:val="28"/>
        </w:rPr>
        <w:t>Рисунок 26 – Пример выполнения чертежа детали «Вал ведомый»</w:t>
      </w:r>
    </w:p>
    <w:p w:rsidR="003B7470" w:rsidRPr="006200EA" w:rsidRDefault="003B7470" w:rsidP="006200EA">
      <w:pPr>
        <w:spacing w:line="240" w:lineRule="auto"/>
        <w:jc w:val="left"/>
        <w:rPr>
          <w:szCs w:val="24"/>
        </w:rPr>
      </w:pPr>
      <w:r w:rsidRPr="006200EA">
        <w:rPr>
          <w:szCs w:val="24"/>
        </w:rPr>
        <w:br w:type="page"/>
      </w:r>
    </w:p>
    <w:p w:rsidR="003B7470" w:rsidRPr="00581AD0" w:rsidRDefault="003B7470" w:rsidP="00C60F00">
      <w:pPr>
        <w:spacing w:line="240" w:lineRule="auto"/>
        <w:ind w:firstLine="851"/>
        <w:outlineLvl w:val="1"/>
        <w:rPr>
          <w:b/>
          <w:sz w:val="28"/>
          <w:szCs w:val="28"/>
        </w:rPr>
      </w:pPr>
      <w:bookmarkStart w:id="28" w:name="_Toc505170679"/>
      <w:r w:rsidRPr="00581AD0">
        <w:rPr>
          <w:b/>
          <w:sz w:val="28"/>
          <w:szCs w:val="28"/>
        </w:rPr>
        <w:lastRenderedPageBreak/>
        <w:t>2.6 Плакаты</w:t>
      </w:r>
      <w:bookmarkEnd w:id="28"/>
    </w:p>
    <w:p w:rsidR="003B7470" w:rsidRPr="006200EA" w:rsidRDefault="003B7470" w:rsidP="006200EA">
      <w:pPr>
        <w:pStyle w:val="af4"/>
        <w:numPr>
          <w:ilvl w:val="12"/>
          <w:numId w:val="0"/>
        </w:numPr>
        <w:spacing w:line="240" w:lineRule="auto"/>
        <w:ind w:firstLine="709"/>
        <w:rPr>
          <w:rFonts w:ascii="Times New Roman" w:hAnsi="Times New Roman"/>
          <w:b/>
          <w:sz w:val="24"/>
          <w:szCs w:val="24"/>
        </w:rPr>
      </w:pPr>
    </w:p>
    <w:p w:rsidR="003B7470" w:rsidRPr="002235A4" w:rsidRDefault="003B7470" w:rsidP="00E25E49">
      <w:pPr>
        <w:pStyle w:val="af4"/>
        <w:spacing w:line="240" w:lineRule="auto"/>
        <w:ind w:firstLine="851"/>
        <w:rPr>
          <w:rFonts w:ascii="Times New Roman" w:hAnsi="Times New Roman"/>
          <w:sz w:val="28"/>
          <w:szCs w:val="28"/>
        </w:rPr>
      </w:pPr>
      <w:r w:rsidRPr="002235A4">
        <w:rPr>
          <w:rFonts w:ascii="Times New Roman" w:hAnsi="Times New Roman"/>
          <w:sz w:val="28"/>
          <w:szCs w:val="28"/>
        </w:rPr>
        <w:t>На плакаты рекомендуется выносить:</w:t>
      </w:r>
    </w:p>
    <w:p w:rsidR="003B7470" w:rsidRPr="002235A4" w:rsidRDefault="003B7470" w:rsidP="00E25E49">
      <w:pPr>
        <w:pStyle w:val="af4"/>
        <w:widowControl w:val="0"/>
        <w:spacing w:line="240" w:lineRule="auto"/>
        <w:ind w:left="709" w:firstLine="851"/>
        <w:rPr>
          <w:rFonts w:ascii="Times New Roman" w:hAnsi="Times New Roman"/>
          <w:sz w:val="28"/>
          <w:szCs w:val="28"/>
        </w:rPr>
      </w:pPr>
      <w:r w:rsidRPr="002235A4">
        <w:rPr>
          <w:rFonts w:ascii="Times New Roman" w:hAnsi="Times New Roman"/>
          <w:sz w:val="28"/>
          <w:szCs w:val="28"/>
        </w:rPr>
        <w:t>- графиков и диаграмм;</w:t>
      </w:r>
    </w:p>
    <w:p w:rsidR="003B7470" w:rsidRPr="002235A4" w:rsidRDefault="003B7470" w:rsidP="00E25E49">
      <w:pPr>
        <w:pStyle w:val="af4"/>
        <w:widowControl w:val="0"/>
        <w:spacing w:line="240" w:lineRule="auto"/>
        <w:ind w:left="709" w:firstLine="851"/>
        <w:rPr>
          <w:rFonts w:ascii="Times New Roman" w:hAnsi="Times New Roman"/>
          <w:sz w:val="28"/>
          <w:szCs w:val="28"/>
        </w:rPr>
      </w:pPr>
      <w:r w:rsidRPr="002235A4">
        <w:rPr>
          <w:rFonts w:ascii="Times New Roman" w:hAnsi="Times New Roman"/>
          <w:sz w:val="28"/>
          <w:szCs w:val="28"/>
        </w:rPr>
        <w:t>- результаты расчётов по экономике и организации производства в виде таблицы;</w:t>
      </w:r>
    </w:p>
    <w:p w:rsidR="003B7470" w:rsidRPr="002235A4" w:rsidRDefault="003B7470" w:rsidP="00E25E49">
      <w:pPr>
        <w:pStyle w:val="af4"/>
        <w:spacing w:line="240" w:lineRule="auto"/>
        <w:ind w:firstLine="851"/>
        <w:rPr>
          <w:rFonts w:ascii="Times New Roman" w:hAnsi="Times New Roman"/>
          <w:sz w:val="28"/>
          <w:szCs w:val="28"/>
        </w:rPr>
      </w:pPr>
      <w:r w:rsidRPr="002235A4">
        <w:rPr>
          <w:rFonts w:ascii="Times New Roman" w:hAnsi="Times New Roman"/>
          <w:sz w:val="28"/>
          <w:szCs w:val="28"/>
        </w:rPr>
        <w:t>Плакаты выполняются, как правило, на стандартных листах А1 с основной надписью. Каждый плакат должен иметь название (заголовок), который пишут в верхней части листа более крупным шрифтом, чем остальные надписи.</w:t>
      </w:r>
    </w:p>
    <w:p w:rsidR="003B7470" w:rsidRPr="002235A4" w:rsidRDefault="003B7470" w:rsidP="006200EA">
      <w:pPr>
        <w:pStyle w:val="af4"/>
        <w:spacing w:line="240" w:lineRule="auto"/>
        <w:ind w:firstLine="709"/>
        <w:rPr>
          <w:rFonts w:ascii="Times New Roman" w:hAnsi="Times New Roman"/>
          <w:sz w:val="28"/>
          <w:szCs w:val="28"/>
        </w:rPr>
      </w:pPr>
    </w:p>
    <w:p w:rsidR="003B7470" w:rsidRPr="006200EA" w:rsidRDefault="00AA43F5" w:rsidP="006200EA">
      <w:pPr>
        <w:pStyle w:val="af4"/>
        <w:spacing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3724275" cy="5295900"/>
            <wp:effectExtent l="0" t="0" r="9525" b="0"/>
            <wp:docPr id="3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4275" cy="5295900"/>
                    </a:xfrm>
                    <a:prstGeom prst="rect">
                      <a:avLst/>
                    </a:prstGeom>
                    <a:noFill/>
                    <a:ln>
                      <a:noFill/>
                    </a:ln>
                  </pic:spPr>
                </pic:pic>
              </a:graphicData>
            </a:graphic>
          </wp:inline>
        </w:drawing>
      </w:r>
    </w:p>
    <w:p w:rsidR="003B7470" w:rsidRPr="002235A4" w:rsidRDefault="003B7470" w:rsidP="009E5D50">
      <w:pPr>
        <w:pStyle w:val="af4"/>
        <w:spacing w:line="240" w:lineRule="auto"/>
        <w:ind w:firstLine="709"/>
        <w:jc w:val="center"/>
        <w:rPr>
          <w:rFonts w:ascii="Times New Roman" w:hAnsi="Times New Roman"/>
          <w:sz w:val="28"/>
          <w:szCs w:val="28"/>
        </w:rPr>
      </w:pPr>
      <w:r w:rsidRPr="002235A4">
        <w:rPr>
          <w:rFonts w:ascii="Times New Roman" w:hAnsi="Times New Roman"/>
          <w:sz w:val="28"/>
          <w:szCs w:val="28"/>
        </w:rPr>
        <w:t>Рисунок 27 – Пример оформления «Технико –экономических показателей» в виде таблицы</w:t>
      </w:r>
    </w:p>
    <w:p w:rsidR="005472CF" w:rsidRPr="006200EA" w:rsidRDefault="005472CF" w:rsidP="006200EA">
      <w:pPr>
        <w:spacing w:line="240" w:lineRule="auto"/>
        <w:jc w:val="left"/>
        <w:rPr>
          <w:szCs w:val="24"/>
        </w:rPr>
      </w:pPr>
    </w:p>
    <w:p w:rsidR="003B7470" w:rsidRPr="002235A4" w:rsidRDefault="003B7470" w:rsidP="00C60F00">
      <w:pPr>
        <w:spacing w:line="240" w:lineRule="auto"/>
        <w:ind w:firstLine="851"/>
        <w:outlineLvl w:val="1"/>
        <w:rPr>
          <w:b/>
          <w:sz w:val="28"/>
          <w:szCs w:val="28"/>
        </w:rPr>
      </w:pPr>
      <w:bookmarkStart w:id="29" w:name="_Toc505170680"/>
      <w:r w:rsidRPr="002235A4">
        <w:rPr>
          <w:b/>
          <w:sz w:val="28"/>
          <w:szCs w:val="28"/>
        </w:rPr>
        <w:t>2.7 Правила выполнения схем</w:t>
      </w:r>
      <w:bookmarkEnd w:id="29"/>
    </w:p>
    <w:p w:rsidR="003B7470" w:rsidRPr="00E25E49" w:rsidRDefault="003B7470" w:rsidP="00E25E49">
      <w:pPr>
        <w:spacing w:line="240" w:lineRule="auto"/>
        <w:ind w:firstLine="851"/>
      </w:pPr>
    </w:p>
    <w:p w:rsidR="003B7470" w:rsidRPr="002235A4" w:rsidRDefault="003B7470" w:rsidP="00E25E49">
      <w:pPr>
        <w:spacing w:line="240" w:lineRule="auto"/>
        <w:ind w:firstLine="851"/>
        <w:rPr>
          <w:sz w:val="28"/>
          <w:szCs w:val="28"/>
        </w:rPr>
      </w:pPr>
      <w:r w:rsidRPr="002235A4">
        <w:rPr>
          <w:sz w:val="28"/>
          <w:szCs w:val="28"/>
        </w:rPr>
        <w:t>При выполнении схем следует руководствоваться стандартами седьмой группы ЕСКД: ГОСТ 2.701 – 84 Схемы. Виды и типы, ГОСТ 2.702 – 75 Правила выполнения электрических схем.</w:t>
      </w:r>
    </w:p>
    <w:p w:rsidR="003B7470" w:rsidRPr="002235A4" w:rsidRDefault="003B7470" w:rsidP="00E25E49">
      <w:pPr>
        <w:tabs>
          <w:tab w:val="left" w:pos="7380"/>
        </w:tabs>
        <w:spacing w:line="240" w:lineRule="auto"/>
        <w:ind w:right="57" w:firstLine="851"/>
        <w:rPr>
          <w:sz w:val="28"/>
          <w:szCs w:val="28"/>
        </w:rPr>
      </w:pPr>
      <w:r w:rsidRPr="002235A4">
        <w:rPr>
          <w:sz w:val="28"/>
          <w:szCs w:val="28"/>
        </w:rPr>
        <w:lastRenderedPageBreak/>
        <w:t>Схема – графический конструкторский документ, на котором показаны в виде условных изображений или обозначений составные части изделия и связи между ними (ГОСТ 2.102-68).</w:t>
      </w:r>
    </w:p>
    <w:p w:rsidR="003B7470" w:rsidRPr="002235A4" w:rsidRDefault="003B7470" w:rsidP="00E25E49">
      <w:pPr>
        <w:tabs>
          <w:tab w:val="left" w:pos="7380"/>
        </w:tabs>
        <w:spacing w:line="240" w:lineRule="auto"/>
        <w:ind w:right="57" w:firstLine="851"/>
        <w:rPr>
          <w:sz w:val="28"/>
          <w:szCs w:val="28"/>
        </w:rPr>
      </w:pPr>
      <w:r w:rsidRPr="002235A4">
        <w:rPr>
          <w:sz w:val="28"/>
          <w:szCs w:val="28"/>
        </w:rPr>
        <w:t>При выполнении схемы используют следующие термины.</w:t>
      </w:r>
    </w:p>
    <w:p w:rsidR="003B7470" w:rsidRPr="002235A4" w:rsidRDefault="003B7470" w:rsidP="00E25E49">
      <w:pPr>
        <w:tabs>
          <w:tab w:val="left" w:pos="7380"/>
        </w:tabs>
        <w:spacing w:line="240" w:lineRule="auto"/>
        <w:ind w:right="57" w:firstLine="851"/>
        <w:rPr>
          <w:sz w:val="28"/>
          <w:szCs w:val="28"/>
        </w:rPr>
      </w:pPr>
      <w:r w:rsidRPr="002235A4">
        <w:rPr>
          <w:sz w:val="28"/>
          <w:szCs w:val="28"/>
        </w:rPr>
        <w:t>Элемент схемы – составная часть схемы, которая выполняет определенную функцию в изделии и не может быть разделена на части, имеющие самостоятельное функциональное назначение (форсунка, дроссель и т.п.).</w:t>
      </w:r>
    </w:p>
    <w:p w:rsidR="003B7470" w:rsidRPr="002235A4" w:rsidRDefault="003B7470" w:rsidP="00E25E49">
      <w:pPr>
        <w:tabs>
          <w:tab w:val="left" w:pos="7380"/>
        </w:tabs>
        <w:spacing w:line="240" w:lineRule="auto"/>
        <w:ind w:right="57" w:firstLine="851"/>
        <w:rPr>
          <w:sz w:val="28"/>
          <w:szCs w:val="28"/>
        </w:rPr>
      </w:pPr>
      <w:r w:rsidRPr="002235A4">
        <w:rPr>
          <w:sz w:val="28"/>
          <w:szCs w:val="28"/>
        </w:rPr>
        <w:t>Устройство – совокупность элементов, представляющих единую конструкцию. Устройство может не иметь в изделии определенного функционального назначения.</w:t>
      </w:r>
    </w:p>
    <w:p w:rsidR="003B7470" w:rsidRPr="002235A4" w:rsidRDefault="003B7470" w:rsidP="00E25E49">
      <w:pPr>
        <w:tabs>
          <w:tab w:val="left" w:pos="7380"/>
        </w:tabs>
        <w:spacing w:line="240" w:lineRule="auto"/>
        <w:ind w:right="57" w:firstLine="851"/>
        <w:rPr>
          <w:sz w:val="28"/>
          <w:szCs w:val="28"/>
        </w:rPr>
      </w:pPr>
      <w:r w:rsidRPr="002235A4">
        <w:rPr>
          <w:sz w:val="28"/>
          <w:szCs w:val="28"/>
        </w:rPr>
        <w:t>Функциональная группа – совокупность элементов, выполняющих в изделии определенную функцию и не объединенных в единую конструкцию.</w:t>
      </w:r>
    </w:p>
    <w:p w:rsidR="003B7470" w:rsidRPr="002235A4" w:rsidRDefault="003B7470" w:rsidP="00E25E49">
      <w:pPr>
        <w:tabs>
          <w:tab w:val="left" w:pos="7380"/>
        </w:tabs>
        <w:spacing w:line="240" w:lineRule="auto"/>
        <w:ind w:right="57" w:firstLine="851"/>
        <w:rPr>
          <w:sz w:val="28"/>
          <w:szCs w:val="28"/>
        </w:rPr>
      </w:pPr>
      <w:r w:rsidRPr="002235A4">
        <w:rPr>
          <w:sz w:val="28"/>
          <w:szCs w:val="28"/>
        </w:rPr>
        <w:t>Функциональная часть – элемент, функциональная группа и устройство, выполняющие определенную функцию.</w:t>
      </w:r>
    </w:p>
    <w:p w:rsidR="003B7470" w:rsidRPr="002235A4" w:rsidRDefault="003B7470" w:rsidP="00E25E49">
      <w:pPr>
        <w:tabs>
          <w:tab w:val="left" w:pos="7380"/>
        </w:tabs>
        <w:spacing w:line="240" w:lineRule="auto"/>
        <w:ind w:right="57" w:firstLine="851"/>
        <w:rPr>
          <w:sz w:val="28"/>
          <w:szCs w:val="28"/>
        </w:rPr>
      </w:pPr>
      <w:r w:rsidRPr="002235A4">
        <w:rPr>
          <w:sz w:val="28"/>
          <w:szCs w:val="28"/>
        </w:rPr>
        <w:t>Функциональная цепь – линия, канал, тракт определенного функционального назначения.</w:t>
      </w:r>
    </w:p>
    <w:p w:rsidR="003B7470" w:rsidRPr="002235A4" w:rsidRDefault="003B7470" w:rsidP="00E25E49">
      <w:pPr>
        <w:tabs>
          <w:tab w:val="left" w:pos="7380"/>
        </w:tabs>
        <w:spacing w:line="240" w:lineRule="auto"/>
        <w:ind w:right="57" w:firstLine="851"/>
        <w:rPr>
          <w:sz w:val="28"/>
          <w:szCs w:val="28"/>
        </w:rPr>
      </w:pPr>
      <w:r w:rsidRPr="002235A4">
        <w:rPr>
          <w:sz w:val="28"/>
          <w:szCs w:val="28"/>
        </w:rPr>
        <w:t>Линия взаимосвязи (или связи) – отрезок линии, указывающий на наличие связи между функциональными частями изделия.</w:t>
      </w:r>
    </w:p>
    <w:p w:rsidR="003B7470" w:rsidRPr="002235A4" w:rsidRDefault="003B7470" w:rsidP="00E25E49">
      <w:pPr>
        <w:tabs>
          <w:tab w:val="left" w:pos="7380"/>
        </w:tabs>
        <w:spacing w:line="240" w:lineRule="auto"/>
        <w:ind w:right="57" w:firstLine="851"/>
        <w:rPr>
          <w:sz w:val="28"/>
          <w:szCs w:val="28"/>
        </w:rPr>
      </w:pPr>
      <w:r w:rsidRPr="002235A4">
        <w:rPr>
          <w:sz w:val="28"/>
          <w:szCs w:val="28"/>
        </w:rPr>
        <w:t>Установка – условное наименование объекта в энергетических сооружениях, на которые выпускается схема.</w:t>
      </w:r>
    </w:p>
    <w:p w:rsidR="003B7470" w:rsidRPr="002235A4" w:rsidRDefault="003B7470" w:rsidP="00E25E49">
      <w:pPr>
        <w:spacing w:line="240" w:lineRule="auto"/>
        <w:ind w:firstLine="851"/>
        <w:rPr>
          <w:sz w:val="28"/>
          <w:szCs w:val="28"/>
        </w:rPr>
      </w:pPr>
      <w:r w:rsidRPr="002235A4">
        <w:rPr>
          <w:sz w:val="28"/>
          <w:szCs w:val="28"/>
        </w:rPr>
        <w:t>Схемы в зависимости от видов элементов и связей, входящих в состав изделия (установки), подразделяют на следующие виды и обозначаются буквами:</w:t>
      </w:r>
    </w:p>
    <w:p w:rsidR="003B7470" w:rsidRPr="002235A4" w:rsidRDefault="003B7470" w:rsidP="00E25E49">
      <w:pPr>
        <w:spacing w:line="240" w:lineRule="auto"/>
        <w:ind w:firstLine="851"/>
        <w:rPr>
          <w:sz w:val="28"/>
          <w:szCs w:val="28"/>
        </w:rPr>
      </w:pPr>
      <w:r w:rsidRPr="002235A4">
        <w:rPr>
          <w:sz w:val="28"/>
          <w:szCs w:val="28"/>
        </w:rPr>
        <w:t>- электрические (Э);</w:t>
      </w:r>
    </w:p>
    <w:p w:rsidR="003B7470" w:rsidRPr="002235A4" w:rsidRDefault="003B7470" w:rsidP="00E25E49">
      <w:pPr>
        <w:spacing w:line="240" w:lineRule="auto"/>
        <w:ind w:firstLine="851"/>
        <w:rPr>
          <w:sz w:val="28"/>
          <w:szCs w:val="28"/>
        </w:rPr>
      </w:pPr>
      <w:r w:rsidRPr="002235A4">
        <w:rPr>
          <w:sz w:val="28"/>
          <w:szCs w:val="28"/>
        </w:rPr>
        <w:t>- гидравлические (Г);</w:t>
      </w:r>
    </w:p>
    <w:p w:rsidR="003B7470" w:rsidRPr="002235A4" w:rsidRDefault="003B7470" w:rsidP="00E25E49">
      <w:pPr>
        <w:spacing w:line="240" w:lineRule="auto"/>
        <w:ind w:firstLine="851"/>
        <w:rPr>
          <w:sz w:val="28"/>
          <w:szCs w:val="28"/>
        </w:rPr>
      </w:pPr>
      <w:r w:rsidRPr="002235A4">
        <w:rPr>
          <w:sz w:val="28"/>
          <w:szCs w:val="28"/>
        </w:rPr>
        <w:t>- пневматические (П);</w:t>
      </w:r>
    </w:p>
    <w:p w:rsidR="003B7470" w:rsidRPr="002235A4" w:rsidRDefault="003B7470" w:rsidP="00E25E49">
      <w:pPr>
        <w:spacing w:line="240" w:lineRule="auto"/>
        <w:ind w:firstLine="851"/>
        <w:rPr>
          <w:sz w:val="28"/>
          <w:szCs w:val="28"/>
        </w:rPr>
      </w:pPr>
      <w:r w:rsidRPr="002235A4">
        <w:rPr>
          <w:sz w:val="28"/>
          <w:szCs w:val="28"/>
        </w:rPr>
        <w:t>- газовые (кроме пневматических) (Х);</w:t>
      </w:r>
    </w:p>
    <w:p w:rsidR="003B7470" w:rsidRPr="002235A4" w:rsidRDefault="003B7470" w:rsidP="00E25E49">
      <w:pPr>
        <w:tabs>
          <w:tab w:val="left" w:pos="900"/>
        </w:tabs>
        <w:spacing w:line="240" w:lineRule="auto"/>
        <w:ind w:firstLine="851"/>
        <w:rPr>
          <w:sz w:val="28"/>
          <w:szCs w:val="28"/>
        </w:rPr>
      </w:pPr>
      <w:r w:rsidRPr="002235A4">
        <w:rPr>
          <w:sz w:val="28"/>
          <w:szCs w:val="28"/>
        </w:rPr>
        <w:t>- кинематические (К);</w:t>
      </w:r>
    </w:p>
    <w:p w:rsidR="003B7470" w:rsidRPr="002235A4" w:rsidRDefault="003B7470" w:rsidP="00E25E49">
      <w:pPr>
        <w:spacing w:line="240" w:lineRule="auto"/>
        <w:ind w:firstLine="851"/>
        <w:rPr>
          <w:sz w:val="28"/>
          <w:szCs w:val="28"/>
        </w:rPr>
      </w:pPr>
      <w:r w:rsidRPr="002235A4">
        <w:rPr>
          <w:sz w:val="28"/>
          <w:szCs w:val="28"/>
        </w:rPr>
        <w:t>- вакуумные (В);</w:t>
      </w:r>
    </w:p>
    <w:p w:rsidR="003B7470" w:rsidRPr="002235A4" w:rsidRDefault="003B7470" w:rsidP="00E25E49">
      <w:pPr>
        <w:spacing w:line="240" w:lineRule="auto"/>
        <w:ind w:firstLine="851"/>
        <w:rPr>
          <w:sz w:val="28"/>
          <w:szCs w:val="28"/>
        </w:rPr>
      </w:pPr>
      <w:r w:rsidRPr="002235A4">
        <w:rPr>
          <w:sz w:val="28"/>
          <w:szCs w:val="28"/>
        </w:rPr>
        <w:t>- оптические (Л);</w:t>
      </w:r>
    </w:p>
    <w:p w:rsidR="003B7470" w:rsidRPr="002235A4" w:rsidRDefault="003B7470" w:rsidP="00E25E49">
      <w:pPr>
        <w:spacing w:line="240" w:lineRule="auto"/>
        <w:ind w:firstLine="851"/>
        <w:rPr>
          <w:sz w:val="28"/>
          <w:szCs w:val="28"/>
        </w:rPr>
      </w:pPr>
      <w:r w:rsidRPr="002235A4">
        <w:rPr>
          <w:sz w:val="28"/>
          <w:szCs w:val="28"/>
        </w:rPr>
        <w:t>- энергетические (Р);</w:t>
      </w:r>
    </w:p>
    <w:p w:rsidR="003B7470" w:rsidRPr="002235A4" w:rsidRDefault="003B7470" w:rsidP="00E25E49">
      <w:pPr>
        <w:spacing w:line="240" w:lineRule="auto"/>
        <w:ind w:firstLine="851"/>
        <w:rPr>
          <w:sz w:val="28"/>
          <w:szCs w:val="28"/>
        </w:rPr>
      </w:pPr>
      <w:r w:rsidRPr="002235A4">
        <w:rPr>
          <w:sz w:val="28"/>
          <w:szCs w:val="28"/>
        </w:rPr>
        <w:t>- деления (Е);</w:t>
      </w:r>
    </w:p>
    <w:p w:rsidR="003B7470" w:rsidRPr="002235A4" w:rsidRDefault="003B7470" w:rsidP="00E25E49">
      <w:pPr>
        <w:spacing w:line="240" w:lineRule="auto"/>
        <w:ind w:firstLine="851"/>
        <w:rPr>
          <w:sz w:val="28"/>
          <w:szCs w:val="28"/>
        </w:rPr>
      </w:pPr>
      <w:r w:rsidRPr="002235A4">
        <w:rPr>
          <w:sz w:val="28"/>
          <w:szCs w:val="28"/>
        </w:rPr>
        <w:t>- комбинированные (С).</w:t>
      </w:r>
    </w:p>
    <w:p w:rsidR="003B7470" w:rsidRPr="002235A4" w:rsidRDefault="003B7470" w:rsidP="00E25E49">
      <w:pPr>
        <w:spacing w:line="240" w:lineRule="auto"/>
        <w:ind w:firstLine="851"/>
        <w:rPr>
          <w:sz w:val="28"/>
          <w:szCs w:val="28"/>
        </w:rPr>
      </w:pPr>
      <w:r w:rsidRPr="002235A4">
        <w:rPr>
          <w:sz w:val="28"/>
          <w:szCs w:val="28"/>
        </w:rPr>
        <w:t>Схемы в зависимости от основного назначения подразделяют на следующие типы и обозначаются цифрами:</w:t>
      </w:r>
    </w:p>
    <w:p w:rsidR="003B7470" w:rsidRPr="002235A4" w:rsidRDefault="003B7470" w:rsidP="00E25E49">
      <w:pPr>
        <w:spacing w:line="240" w:lineRule="auto"/>
        <w:ind w:firstLine="851"/>
        <w:rPr>
          <w:sz w:val="28"/>
          <w:szCs w:val="28"/>
        </w:rPr>
      </w:pPr>
      <w:r w:rsidRPr="002235A4">
        <w:rPr>
          <w:sz w:val="28"/>
          <w:szCs w:val="28"/>
        </w:rPr>
        <w:t>- структурные (1);</w:t>
      </w:r>
    </w:p>
    <w:p w:rsidR="003B7470" w:rsidRPr="002235A4" w:rsidRDefault="003B7470" w:rsidP="00E25E49">
      <w:pPr>
        <w:tabs>
          <w:tab w:val="left" w:pos="900"/>
        </w:tabs>
        <w:spacing w:line="240" w:lineRule="auto"/>
        <w:ind w:firstLine="851"/>
        <w:rPr>
          <w:sz w:val="28"/>
          <w:szCs w:val="28"/>
        </w:rPr>
      </w:pPr>
      <w:r w:rsidRPr="002235A4">
        <w:rPr>
          <w:sz w:val="28"/>
          <w:szCs w:val="28"/>
        </w:rPr>
        <w:t>- функциональные (2);</w:t>
      </w:r>
    </w:p>
    <w:p w:rsidR="003B7470" w:rsidRPr="002235A4" w:rsidRDefault="003B7470" w:rsidP="00E25E49">
      <w:pPr>
        <w:tabs>
          <w:tab w:val="left" w:pos="900"/>
        </w:tabs>
        <w:spacing w:line="240" w:lineRule="auto"/>
        <w:ind w:firstLine="851"/>
        <w:rPr>
          <w:sz w:val="28"/>
          <w:szCs w:val="28"/>
        </w:rPr>
      </w:pPr>
      <w:r w:rsidRPr="002235A4">
        <w:rPr>
          <w:sz w:val="28"/>
          <w:szCs w:val="28"/>
        </w:rPr>
        <w:t>- принципиальные (полные) (3);</w:t>
      </w:r>
    </w:p>
    <w:p w:rsidR="003B7470" w:rsidRPr="002235A4" w:rsidRDefault="003B7470" w:rsidP="00E25E49">
      <w:pPr>
        <w:spacing w:line="240" w:lineRule="auto"/>
        <w:ind w:firstLine="851"/>
        <w:rPr>
          <w:sz w:val="28"/>
          <w:szCs w:val="28"/>
        </w:rPr>
      </w:pPr>
      <w:r w:rsidRPr="002235A4">
        <w:rPr>
          <w:sz w:val="28"/>
          <w:szCs w:val="28"/>
        </w:rPr>
        <w:t>- соединений (монтажные) (4);</w:t>
      </w:r>
    </w:p>
    <w:p w:rsidR="003B7470" w:rsidRPr="002235A4" w:rsidRDefault="003B7470" w:rsidP="00E25E49">
      <w:pPr>
        <w:spacing w:line="240" w:lineRule="auto"/>
        <w:ind w:firstLine="851"/>
        <w:rPr>
          <w:sz w:val="28"/>
          <w:szCs w:val="28"/>
        </w:rPr>
      </w:pPr>
      <w:r w:rsidRPr="002235A4">
        <w:rPr>
          <w:sz w:val="28"/>
          <w:szCs w:val="28"/>
        </w:rPr>
        <w:t>- подключения (5);</w:t>
      </w:r>
    </w:p>
    <w:p w:rsidR="003B7470" w:rsidRPr="002235A4" w:rsidRDefault="003B7470" w:rsidP="00E25E49">
      <w:pPr>
        <w:spacing w:line="240" w:lineRule="auto"/>
        <w:ind w:firstLine="851"/>
        <w:rPr>
          <w:sz w:val="28"/>
          <w:szCs w:val="28"/>
        </w:rPr>
      </w:pPr>
      <w:r w:rsidRPr="002235A4">
        <w:rPr>
          <w:sz w:val="28"/>
          <w:szCs w:val="28"/>
        </w:rPr>
        <w:t>- общие (6);</w:t>
      </w:r>
    </w:p>
    <w:p w:rsidR="003B7470" w:rsidRPr="002235A4" w:rsidRDefault="003B7470" w:rsidP="00E25E49">
      <w:pPr>
        <w:spacing w:line="240" w:lineRule="auto"/>
        <w:ind w:firstLine="851"/>
        <w:rPr>
          <w:sz w:val="28"/>
          <w:szCs w:val="28"/>
        </w:rPr>
      </w:pPr>
      <w:r w:rsidRPr="002235A4">
        <w:rPr>
          <w:sz w:val="28"/>
          <w:szCs w:val="28"/>
        </w:rPr>
        <w:t>- расположения (7);</w:t>
      </w:r>
    </w:p>
    <w:p w:rsidR="003B7470" w:rsidRPr="002235A4" w:rsidRDefault="003B7470" w:rsidP="00E25E49">
      <w:pPr>
        <w:spacing w:line="240" w:lineRule="auto"/>
        <w:ind w:firstLine="851"/>
        <w:rPr>
          <w:sz w:val="28"/>
          <w:szCs w:val="28"/>
        </w:rPr>
      </w:pPr>
      <w:r w:rsidRPr="002235A4">
        <w:rPr>
          <w:sz w:val="28"/>
          <w:szCs w:val="28"/>
        </w:rPr>
        <w:t>- объединенные (0).</w:t>
      </w:r>
    </w:p>
    <w:p w:rsidR="003B7470" w:rsidRPr="002235A4" w:rsidRDefault="003B7470" w:rsidP="00E25E49">
      <w:pPr>
        <w:spacing w:line="240" w:lineRule="auto"/>
        <w:ind w:firstLine="851"/>
        <w:rPr>
          <w:sz w:val="28"/>
          <w:szCs w:val="28"/>
        </w:rPr>
      </w:pPr>
      <w:r w:rsidRPr="002235A4">
        <w:rPr>
          <w:sz w:val="28"/>
          <w:szCs w:val="28"/>
        </w:rPr>
        <w:t xml:space="preserve">Вид и тип схемы определяют ее наименование и код. Код состоит из буквы, обозначающей вид схемы, и цифры, обозначающей ее тип. Например, схема </w:t>
      </w:r>
      <w:r w:rsidRPr="002235A4">
        <w:rPr>
          <w:sz w:val="28"/>
          <w:szCs w:val="28"/>
        </w:rPr>
        <w:lastRenderedPageBreak/>
        <w:t>электрическая (Э) принципиальная (3) – Э3; схема гидравлическая (Г) соединений (4) - Г4; схема деления структурная – Е1; схема электрогидравлическая принципиальная – С3; схема электрогидропневмокинематическая принципиальная – С3; схема электрическая соединений и подключения – Э0; схема гидравлическая структурная, принципиальная и соединений – Г0.</w:t>
      </w:r>
    </w:p>
    <w:p w:rsidR="003B7470" w:rsidRPr="002235A4" w:rsidRDefault="003B7470" w:rsidP="00E25E49">
      <w:pPr>
        <w:tabs>
          <w:tab w:val="left" w:pos="900"/>
        </w:tabs>
        <w:spacing w:line="240" w:lineRule="auto"/>
        <w:ind w:firstLine="851"/>
        <w:rPr>
          <w:sz w:val="28"/>
          <w:szCs w:val="28"/>
        </w:rPr>
      </w:pPr>
      <w:r w:rsidRPr="002235A4">
        <w:rPr>
          <w:sz w:val="28"/>
          <w:szCs w:val="28"/>
        </w:rPr>
        <w:t xml:space="preserve">Код схемы добавляется к обозначению чертежа в его конце. </w:t>
      </w:r>
    </w:p>
    <w:p w:rsidR="003B7470" w:rsidRPr="002235A4" w:rsidRDefault="003B7470" w:rsidP="00E25E49">
      <w:pPr>
        <w:tabs>
          <w:tab w:val="left" w:pos="900"/>
        </w:tabs>
        <w:spacing w:line="240" w:lineRule="auto"/>
        <w:ind w:firstLine="851"/>
        <w:rPr>
          <w:sz w:val="28"/>
          <w:szCs w:val="28"/>
        </w:rPr>
      </w:pPr>
      <w:r w:rsidRPr="002235A4">
        <w:rPr>
          <w:sz w:val="28"/>
          <w:szCs w:val="28"/>
        </w:rPr>
        <w:t>Например, ДП.15.02.01. 10. 00. 00 Э3</w:t>
      </w:r>
    </w:p>
    <w:p w:rsidR="003B7470" w:rsidRPr="002235A4" w:rsidRDefault="003B7470" w:rsidP="00E25E49">
      <w:pPr>
        <w:tabs>
          <w:tab w:val="left" w:pos="690"/>
        </w:tabs>
        <w:spacing w:line="240" w:lineRule="auto"/>
        <w:ind w:firstLine="851"/>
        <w:rPr>
          <w:sz w:val="28"/>
          <w:szCs w:val="28"/>
        </w:rPr>
      </w:pPr>
      <w:r w:rsidRPr="002235A4">
        <w:rPr>
          <w:sz w:val="28"/>
          <w:szCs w:val="28"/>
        </w:rPr>
        <w:t>Допускается разрабатывать схемы совмещенные, когда на схемах одного типа помещают сведения, характерные для схемы другого типа, например, на схеме соединений изделия (установки) показывают его внешние подключения.</w:t>
      </w:r>
    </w:p>
    <w:p w:rsidR="003B7470" w:rsidRPr="002235A4" w:rsidRDefault="003B7470" w:rsidP="00E25E49">
      <w:pPr>
        <w:tabs>
          <w:tab w:val="left" w:pos="690"/>
        </w:tabs>
        <w:spacing w:line="240" w:lineRule="auto"/>
        <w:ind w:firstLine="851"/>
        <w:rPr>
          <w:sz w:val="28"/>
          <w:szCs w:val="28"/>
        </w:rPr>
      </w:pPr>
      <w:r w:rsidRPr="002235A4">
        <w:rPr>
          <w:sz w:val="28"/>
          <w:szCs w:val="28"/>
        </w:rPr>
        <w:t>При выполнении схем совмещенных должны быть соблюдены правила, установленные для схем соответствующих типов.</w:t>
      </w:r>
    </w:p>
    <w:p w:rsidR="003B7470" w:rsidRPr="002235A4" w:rsidRDefault="003B7470" w:rsidP="00E25E49">
      <w:pPr>
        <w:tabs>
          <w:tab w:val="left" w:pos="690"/>
        </w:tabs>
        <w:spacing w:line="240" w:lineRule="auto"/>
        <w:ind w:firstLine="851"/>
        <w:rPr>
          <w:sz w:val="28"/>
          <w:szCs w:val="28"/>
        </w:rPr>
      </w:pPr>
      <w:r w:rsidRPr="002235A4">
        <w:rPr>
          <w:sz w:val="28"/>
          <w:szCs w:val="28"/>
        </w:rPr>
        <w:t>Схемы выполняют без соблюдения масштаба, действительное пространственное расположение составных частей изделия (установки) не учитывают или учитывают приближенно.</w:t>
      </w:r>
    </w:p>
    <w:p w:rsidR="003B7470" w:rsidRPr="002235A4" w:rsidRDefault="003B7470" w:rsidP="00E25E49">
      <w:pPr>
        <w:tabs>
          <w:tab w:val="left" w:pos="690"/>
        </w:tabs>
        <w:spacing w:line="240" w:lineRule="auto"/>
        <w:ind w:firstLine="851"/>
        <w:rPr>
          <w:sz w:val="28"/>
          <w:szCs w:val="28"/>
        </w:rPr>
      </w:pPr>
      <w:r w:rsidRPr="002235A4">
        <w:rPr>
          <w:sz w:val="28"/>
          <w:szCs w:val="28"/>
        </w:rPr>
        <w:t>Расстояние (просвет) между двумя соседними линиями графического обозначения должно быть не менее 1,0 мм.</w:t>
      </w:r>
    </w:p>
    <w:p w:rsidR="003B7470" w:rsidRPr="002235A4" w:rsidRDefault="003B7470" w:rsidP="00E25E49">
      <w:pPr>
        <w:tabs>
          <w:tab w:val="left" w:pos="690"/>
        </w:tabs>
        <w:spacing w:line="240" w:lineRule="auto"/>
        <w:ind w:firstLine="851"/>
        <w:rPr>
          <w:sz w:val="28"/>
          <w:szCs w:val="28"/>
        </w:rPr>
      </w:pPr>
      <w:r w:rsidRPr="002235A4">
        <w:rPr>
          <w:sz w:val="28"/>
          <w:szCs w:val="28"/>
        </w:rPr>
        <w:t xml:space="preserve">Расстояние между соседними параллельными линиями связи должно быть не менее 3,0 мм. </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Расстояние между отдельными условными графическими обозначениями должно быть не менее 2,0 мм.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Назначение схем</w:t>
      </w:r>
    </w:p>
    <w:p w:rsidR="003B7470" w:rsidRPr="002235A4" w:rsidRDefault="003B7470" w:rsidP="00E25E49">
      <w:pPr>
        <w:tabs>
          <w:tab w:val="left" w:pos="690"/>
          <w:tab w:val="left" w:pos="900"/>
        </w:tabs>
        <w:spacing w:line="240" w:lineRule="auto"/>
        <w:ind w:firstLine="851"/>
        <w:rPr>
          <w:b/>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Схема структурная – схема, определяющая основные функциональные части изделия, их назначение и взаимосвязи.Схемы структурные разрабатывают при проектировании изделий на стадиях, предшествующих разработке схем других типов, и пользуются ими для общего ознакомления с изделием.</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Схема функциональная – схема,разъясняющая определенные процессы, протекающие в отдельных функциональных цепях изделия или в изделии в целом.Схемами функциональными пользуются для изучения принципов работы изделий, а также при их наладке, контроле и ремонте.</w:t>
      </w:r>
    </w:p>
    <w:p w:rsidR="003B7470" w:rsidRPr="002235A4" w:rsidRDefault="003B7470" w:rsidP="00E25E49">
      <w:pPr>
        <w:tabs>
          <w:tab w:val="left" w:pos="690"/>
        </w:tabs>
        <w:spacing w:line="240" w:lineRule="auto"/>
        <w:ind w:firstLine="851"/>
        <w:rPr>
          <w:sz w:val="28"/>
          <w:szCs w:val="28"/>
        </w:rPr>
      </w:pPr>
      <w:r w:rsidRPr="002235A4">
        <w:rPr>
          <w:sz w:val="28"/>
          <w:szCs w:val="28"/>
        </w:rPr>
        <w:t>Схема принципиальная – схема, определяющая полный состав элементов и связей между ними, как правило, дающая детальное представление о принципах работы изделия. Схемами принципиальными пользуются для изучения принципов работы изделий, а также при их наладке, контроле и ремонте. Они служат основанием для разработки других конструкторских документов, например, схем соединений и чертежей.</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Правила выполнения структурных схем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Функциональные части на структурной схеме изображают в виде прямоугольника или условных графических обозначений.</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lastRenderedPageBreak/>
        <w:t>На линиях взаимосвязей рекомендуется стрелками обозначать направление хода процессов, происходящих в изделии.</w:t>
      </w:r>
    </w:p>
    <w:p w:rsidR="003B7470" w:rsidRPr="002235A4" w:rsidRDefault="003B7470" w:rsidP="00E25E49">
      <w:pPr>
        <w:tabs>
          <w:tab w:val="left" w:pos="690"/>
        </w:tabs>
        <w:spacing w:line="240" w:lineRule="auto"/>
        <w:ind w:firstLine="851"/>
        <w:rPr>
          <w:sz w:val="28"/>
          <w:szCs w:val="28"/>
        </w:rPr>
      </w:pPr>
      <w:r w:rsidRPr="002235A4">
        <w:rPr>
          <w:sz w:val="28"/>
          <w:szCs w:val="28"/>
        </w:rPr>
        <w:t>На схеме должны быть указаны наименования каждой функциональной части изделия, если для ее обозначения применен прямоугольник.</w:t>
      </w:r>
    </w:p>
    <w:p w:rsidR="003B7470" w:rsidRPr="002235A4" w:rsidRDefault="003B7470" w:rsidP="00E25E49">
      <w:pPr>
        <w:tabs>
          <w:tab w:val="left" w:pos="690"/>
        </w:tabs>
        <w:spacing w:line="240" w:lineRule="auto"/>
        <w:ind w:firstLine="851"/>
        <w:rPr>
          <w:sz w:val="28"/>
          <w:szCs w:val="28"/>
        </w:rPr>
      </w:pPr>
      <w:r w:rsidRPr="002235A4">
        <w:rPr>
          <w:sz w:val="28"/>
          <w:szCs w:val="28"/>
        </w:rPr>
        <w:t>При изображении функциональных частей в виде прямоугольников наименования, типы и обозначения рекомендуется вписывать внутрь прямоугольников.</w:t>
      </w:r>
    </w:p>
    <w:p w:rsidR="003B7470" w:rsidRPr="002235A4" w:rsidRDefault="003B7470" w:rsidP="00E25E49">
      <w:pPr>
        <w:tabs>
          <w:tab w:val="left" w:pos="690"/>
        </w:tabs>
        <w:spacing w:line="240" w:lineRule="auto"/>
        <w:ind w:firstLine="851"/>
        <w:rPr>
          <w:sz w:val="28"/>
          <w:szCs w:val="28"/>
        </w:rPr>
      </w:pPr>
      <w:r w:rsidRPr="002235A4">
        <w:rPr>
          <w:sz w:val="28"/>
          <w:szCs w:val="28"/>
        </w:rPr>
        <w:t>При большом количестве функциональных частей допускается взамен наименований, типов и обозначений проставлять порядковые номера справа от изображения или над ним, как правило, сверху вниз в направлении слева направо. В этом случае наименования, типы и обозначения указывают в таблице, помещаемой на поле схемы.</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Правила выполнения функциональных схем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Функциональные части и связи между ними на схеме изображают в виде условных графических обозначений, установленных в стандартах ЕСКД. Отдельные функциональные части допускается изображать в виде прямоугольников.</w:t>
      </w:r>
    </w:p>
    <w:p w:rsidR="003B7470" w:rsidRPr="002235A4" w:rsidRDefault="003B7470" w:rsidP="00E25E49">
      <w:pPr>
        <w:tabs>
          <w:tab w:val="left" w:pos="690"/>
        </w:tabs>
        <w:spacing w:line="240" w:lineRule="auto"/>
        <w:ind w:firstLine="851"/>
        <w:rPr>
          <w:sz w:val="28"/>
          <w:szCs w:val="28"/>
        </w:rPr>
      </w:pPr>
      <w:r w:rsidRPr="002235A4">
        <w:rPr>
          <w:sz w:val="28"/>
          <w:szCs w:val="28"/>
        </w:rPr>
        <w:t>На схеме должны быть указаны:</w:t>
      </w:r>
    </w:p>
    <w:p w:rsidR="003B7470" w:rsidRPr="002235A4" w:rsidRDefault="003B7470" w:rsidP="00E25E49">
      <w:pPr>
        <w:tabs>
          <w:tab w:val="left" w:pos="690"/>
        </w:tabs>
        <w:spacing w:line="240" w:lineRule="auto"/>
        <w:ind w:firstLine="851"/>
        <w:rPr>
          <w:sz w:val="28"/>
          <w:szCs w:val="28"/>
        </w:rPr>
      </w:pPr>
      <w:r w:rsidRPr="002235A4">
        <w:rPr>
          <w:sz w:val="28"/>
          <w:szCs w:val="28"/>
        </w:rPr>
        <w:t>- для каждой функциональной группы – обозначение, присвоенное ей на принципиальной схеме, и (или) ее наименование; если функциональная группа изображена в виде условного графического обозначения, то ее наименование не указывают;</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 для каждого устройства, изображенного в виде прямоугольника,– позиционное обозначение, присвоенное ему на принципиальной схеме, его наименование и тип;</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 xml:space="preserve">- для каждого устройства, изображенного в виде условного графического обозначения, – позиционное обозначение, присвоенное ему на принципиальной схеме, его тип; </w:t>
      </w:r>
    </w:p>
    <w:p w:rsidR="003B7470" w:rsidRPr="002235A4" w:rsidRDefault="003B7470" w:rsidP="00E25E49">
      <w:pPr>
        <w:tabs>
          <w:tab w:val="left" w:pos="690"/>
        </w:tabs>
        <w:spacing w:line="240" w:lineRule="auto"/>
        <w:ind w:firstLine="851"/>
        <w:rPr>
          <w:sz w:val="28"/>
          <w:szCs w:val="28"/>
        </w:rPr>
      </w:pPr>
      <w:r w:rsidRPr="002235A4">
        <w:rPr>
          <w:sz w:val="28"/>
          <w:szCs w:val="28"/>
        </w:rPr>
        <w:t>- для каждого элемента – позиционное обозначение, присвоенное ему на принципиальной схеме, и (или) его тип.</w:t>
      </w:r>
    </w:p>
    <w:p w:rsidR="003B7470" w:rsidRPr="002235A4" w:rsidRDefault="003B7470" w:rsidP="00E25E49">
      <w:pPr>
        <w:tabs>
          <w:tab w:val="left" w:pos="690"/>
        </w:tabs>
        <w:spacing w:line="240" w:lineRule="auto"/>
        <w:ind w:firstLine="851"/>
        <w:rPr>
          <w:sz w:val="28"/>
          <w:szCs w:val="28"/>
        </w:rPr>
      </w:pPr>
      <w:r w:rsidRPr="002235A4">
        <w:rPr>
          <w:sz w:val="28"/>
          <w:szCs w:val="28"/>
        </w:rPr>
        <w:t>Наименования, типы и обозначения рекомендуется вписывать в прямоугольники.</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Правила выполнения принципиальных схем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На принципиальной схеме изображают все элементы или устройства, необходимые для осуществления и контроля в изделии заданных процессов, все связи между ними, а также электрические элементы (соединители, зажимы и т.п.), которыми заканчиваются входные и выходные цепи.</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Элементы и устройства, условные графические обозначения которых установлены в стандартах ЕСКД, изображают на схеме в виде этих условных графических обозначений.</w:t>
      </w:r>
    </w:p>
    <w:p w:rsidR="003B7470" w:rsidRPr="002235A4" w:rsidRDefault="003B7470" w:rsidP="00E25E49">
      <w:pPr>
        <w:tabs>
          <w:tab w:val="left" w:pos="690"/>
        </w:tabs>
        <w:spacing w:line="240" w:lineRule="auto"/>
        <w:ind w:firstLine="851"/>
        <w:rPr>
          <w:sz w:val="28"/>
          <w:szCs w:val="28"/>
        </w:rPr>
      </w:pPr>
      <w:r w:rsidRPr="002235A4">
        <w:rPr>
          <w:sz w:val="28"/>
          <w:szCs w:val="28"/>
        </w:rPr>
        <w:lastRenderedPageBreak/>
        <w:t>Каждый элемент и (или) устройство, имеющее самостоятельную принципиальную схему и рассматриваемое как элемент, входящие в изделие и изображенные на схеме, должны иметь обозначение (позиционное обозначение) в соответствии с ГОСТ 2.721-74.</w:t>
      </w:r>
    </w:p>
    <w:p w:rsidR="003B7470" w:rsidRPr="002235A4" w:rsidRDefault="003B7470" w:rsidP="00E25E49">
      <w:pPr>
        <w:tabs>
          <w:tab w:val="left" w:pos="690"/>
        </w:tabs>
        <w:spacing w:line="240" w:lineRule="auto"/>
        <w:ind w:firstLine="851"/>
        <w:rPr>
          <w:sz w:val="28"/>
          <w:szCs w:val="28"/>
        </w:rPr>
      </w:pPr>
      <w:r w:rsidRPr="002235A4">
        <w:rPr>
          <w:sz w:val="28"/>
          <w:szCs w:val="28"/>
        </w:rPr>
        <w:t>Устройствам, не имеющим самостоятельных принципиальных схем, и функциональным группам рекомендуется присваивать обозначения в соответствии с ГОСТ 2.710-81.</w:t>
      </w:r>
    </w:p>
    <w:p w:rsidR="003B7470" w:rsidRPr="002235A4" w:rsidRDefault="003B7470" w:rsidP="00E25E49">
      <w:pPr>
        <w:shd w:val="clear" w:color="auto" w:fill="FFFFFF"/>
        <w:spacing w:line="240" w:lineRule="auto"/>
        <w:ind w:right="215" w:firstLine="851"/>
        <w:contextualSpacing/>
        <w:rPr>
          <w:bCs/>
          <w:color w:val="000000"/>
          <w:sz w:val="28"/>
          <w:szCs w:val="28"/>
        </w:rPr>
      </w:pPr>
      <w:r w:rsidRPr="002235A4">
        <w:rPr>
          <w:bCs/>
          <w:color w:val="000000"/>
          <w:sz w:val="28"/>
          <w:szCs w:val="28"/>
        </w:rPr>
        <w:t>Элементу и устройству, изображенному на схеме, должно быть присвоено буквенно-цифровое позиционное обозначение по ГОСТ 2.710-81, по ГОСТ 2.704-76, которые записываются без разделительных знаков и пробелов. Каждое позиционное обозначение состоит из буквенного кода элемента (например, КМ, Н) и порядкового номера элемента, начиная с единицы (арабские цифры) и в пределах группы элементов с одним буквенным кодом, например, Н1, Н2, …, Н15 и т.д.</w:t>
      </w:r>
    </w:p>
    <w:p w:rsidR="003B7470" w:rsidRPr="002235A4" w:rsidRDefault="003B7470" w:rsidP="00E25E49">
      <w:pPr>
        <w:shd w:val="clear" w:color="auto" w:fill="FFFFFF"/>
        <w:spacing w:line="240" w:lineRule="auto"/>
        <w:ind w:right="215" w:firstLine="851"/>
        <w:contextualSpacing/>
        <w:rPr>
          <w:bCs/>
          <w:color w:val="000000"/>
          <w:sz w:val="28"/>
          <w:szCs w:val="28"/>
        </w:rPr>
      </w:pPr>
      <w:r w:rsidRPr="002235A4">
        <w:rPr>
          <w:bCs/>
          <w:color w:val="000000"/>
          <w:sz w:val="28"/>
          <w:szCs w:val="28"/>
        </w:rPr>
        <w:t>Позиционные обозначения выполняются шрифтом №3,5 или №5 (высота букв и цифр в одном обозначении должна быть одинаковой) и наносят на схеме справа от условного графического изображения или над ним. Буквенно-цифровое обозначение записывается в одну строку без пробелов. Для установления единого порядка обозначений в соответствии с требованиями международных стандартов в позиционном обозначении элемента принимаются прописные буквы только латинского алфавита.</w:t>
      </w:r>
    </w:p>
    <w:p w:rsidR="003B7470" w:rsidRPr="002235A4" w:rsidRDefault="003B7470" w:rsidP="00E25E49">
      <w:pPr>
        <w:shd w:val="clear" w:color="auto" w:fill="FFFFFF"/>
        <w:spacing w:line="240" w:lineRule="auto"/>
        <w:ind w:right="215" w:firstLine="851"/>
        <w:contextualSpacing/>
        <w:rPr>
          <w:bCs/>
          <w:color w:val="000000"/>
          <w:sz w:val="28"/>
          <w:szCs w:val="28"/>
        </w:rPr>
      </w:pPr>
      <w:r w:rsidRPr="002235A4">
        <w:rPr>
          <w:bCs/>
          <w:color w:val="000000"/>
          <w:sz w:val="28"/>
          <w:szCs w:val="28"/>
        </w:rPr>
        <w:t>Порядковые номера присваиваются согласно последовательности расположения элементов на схеме в целом – сверху вниз в направлении слева на право.</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Все сведения об элементах, входящих в состав изделия и изображенных на схеме, записывают в перечень элементов, который оформляют в виде таблицы, заполняемой сверху вниз по форме, приведенной на рисунке 35.</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Перечень располагают над основной надписью чертежа на расстоянии не менее 12 мм от нее. Если на чертеже схемы не хватает места для перечня, то его выполняют на формате А4 с присвоением шифра, состоящего из буквы П (перечень) и кода схемы, к которой выпускается перечень. Например, ПЭ3 – перечень элементов к принципиальной электрической схеме.</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Элементы записывают в перечень группами в алфавитном порядке буквенных позиционных обозначений. В пределах каждой группы элементы записывают по возрастанию порядковых номеров элементов.</w:t>
      </w:r>
    </w:p>
    <w:p w:rsidR="003B7470" w:rsidRPr="006200EA" w:rsidRDefault="00AA43F5" w:rsidP="006200EA">
      <w:pPr>
        <w:tabs>
          <w:tab w:val="left" w:pos="690"/>
          <w:tab w:val="left" w:pos="900"/>
        </w:tabs>
        <w:spacing w:line="240" w:lineRule="auto"/>
        <w:ind w:firstLine="709"/>
        <w:rPr>
          <w:szCs w:val="24"/>
        </w:rPr>
      </w:pPr>
      <w:r>
        <w:rPr>
          <w:noProof/>
          <w:szCs w:val="24"/>
        </w:rPr>
        <w:drawing>
          <wp:inline distT="0" distB="0" distL="0" distR="0">
            <wp:extent cx="4762500" cy="1266825"/>
            <wp:effectExtent l="0" t="0" r="0" b="9525"/>
            <wp:docPr id="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1">
                      <a:extLst>
                        <a:ext uri="{28A0092B-C50C-407E-A947-70E740481C1C}">
                          <a14:useLocalDpi xmlns:a14="http://schemas.microsoft.com/office/drawing/2010/main" val="0"/>
                        </a:ext>
                      </a:extLst>
                    </a:blip>
                    <a:srcRect l="27625" t="43132" r="28416" b="41946"/>
                    <a:stretch>
                      <a:fillRect/>
                    </a:stretch>
                  </pic:blipFill>
                  <pic:spPr bwMode="auto">
                    <a:xfrm>
                      <a:off x="0" y="0"/>
                      <a:ext cx="4762500" cy="1266825"/>
                    </a:xfrm>
                    <a:prstGeom prst="rect">
                      <a:avLst/>
                    </a:prstGeom>
                    <a:noFill/>
                    <a:ln>
                      <a:noFill/>
                    </a:ln>
                  </pic:spPr>
                </pic:pic>
              </a:graphicData>
            </a:graphic>
          </wp:inline>
        </w:drawing>
      </w:r>
    </w:p>
    <w:p w:rsidR="003B7470" w:rsidRPr="00E45FD7" w:rsidRDefault="003B7470" w:rsidP="00E25E49">
      <w:pPr>
        <w:tabs>
          <w:tab w:val="left" w:pos="690"/>
          <w:tab w:val="left" w:pos="900"/>
        </w:tabs>
        <w:spacing w:line="240" w:lineRule="auto"/>
        <w:ind w:firstLine="851"/>
        <w:rPr>
          <w:sz w:val="28"/>
          <w:szCs w:val="28"/>
        </w:rPr>
      </w:pPr>
      <w:r w:rsidRPr="00E45FD7">
        <w:rPr>
          <w:sz w:val="28"/>
          <w:szCs w:val="28"/>
        </w:rPr>
        <w:t>Рисунок 35 – Форма и размеры перечня элементов на принципиальную схему</w:t>
      </w:r>
    </w:p>
    <w:p w:rsidR="003B7470" w:rsidRPr="00E45FD7" w:rsidRDefault="003B7470" w:rsidP="00E25E49">
      <w:pPr>
        <w:shd w:val="clear" w:color="auto" w:fill="FFFFFF"/>
        <w:spacing w:line="240" w:lineRule="auto"/>
        <w:ind w:right="215" w:firstLine="851"/>
        <w:contextualSpacing/>
        <w:rPr>
          <w:bCs/>
          <w:color w:val="000000"/>
          <w:sz w:val="28"/>
          <w:szCs w:val="28"/>
        </w:rPr>
      </w:pPr>
      <w:r w:rsidRPr="00E45FD7">
        <w:rPr>
          <w:bCs/>
          <w:color w:val="000000"/>
          <w:sz w:val="28"/>
          <w:szCs w:val="28"/>
        </w:rPr>
        <w:t>В графах перечня указывают следующие данные:</w:t>
      </w:r>
    </w:p>
    <w:p w:rsidR="003B7470" w:rsidRPr="00E45FD7" w:rsidRDefault="003B7470" w:rsidP="00E25E49">
      <w:pPr>
        <w:pStyle w:val="afff0"/>
        <w:shd w:val="clear" w:color="auto" w:fill="FFFFFF"/>
        <w:spacing w:line="240" w:lineRule="auto"/>
        <w:ind w:left="0" w:right="215" w:firstLine="851"/>
        <w:rPr>
          <w:bCs/>
          <w:color w:val="000000"/>
          <w:sz w:val="28"/>
          <w:szCs w:val="28"/>
        </w:rPr>
      </w:pPr>
      <w:r w:rsidRPr="00E45FD7">
        <w:rPr>
          <w:bCs/>
          <w:color w:val="000000"/>
          <w:sz w:val="28"/>
          <w:szCs w:val="28"/>
        </w:rPr>
        <w:t xml:space="preserve">- в графе «Поз. обозначение» - позиционное обозначение элемента. При этом в графу «Поз. обозначение» вписывают только обозначение с наименьшим и </w:t>
      </w:r>
      <w:r w:rsidRPr="00E45FD7">
        <w:rPr>
          <w:bCs/>
          <w:color w:val="000000"/>
          <w:sz w:val="28"/>
          <w:szCs w:val="28"/>
        </w:rPr>
        <w:lastRenderedPageBreak/>
        <w:t>наибольшим порядковыми номерами, например, Н2 … Н5, а в графе «Кол.» - общее количество этих элементов;</w:t>
      </w:r>
    </w:p>
    <w:p w:rsidR="003B7470" w:rsidRPr="00E45FD7" w:rsidRDefault="003B7470" w:rsidP="00E45FD7">
      <w:pPr>
        <w:numPr>
          <w:ilvl w:val="3"/>
          <w:numId w:val="13"/>
        </w:numPr>
        <w:shd w:val="clear" w:color="auto" w:fill="FFFFFF"/>
        <w:tabs>
          <w:tab w:val="clear" w:pos="3710"/>
        </w:tabs>
        <w:spacing w:line="240" w:lineRule="auto"/>
        <w:ind w:left="1560" w:right="215" w:hanging="720"/>
        <w:rPr>
          <w:bCs/>
          <w:color w:val="000000"/>
          <w:sz w:val="28"/>
          <w:szCs w:val="28"/>
        </w:rPr>
      </w:pPr>
      <w:r w:rsidRPr="00E45FD7">
        <w:rPr>
          <w:bCs/>
          <w:color w:val="000000"/>
          <w:sz w:val="28"/>
          <w:szCs w:val="28"/>
        </w:rPr>
        <w:t xml:space="preserve"> в графе «Наименование» - наименование элемента схемы;</w:t>
      </w:r>
    </w:p>
    <w:p w:rsidR="003B7470" w:rsidRPr="00E45FD7" w:rsidRDefault="003B7470" w:rsidP="00E25E49">
      <w:pPr>
        <w:pStyle w:val="afff0"/>
        <w:numPr>
          <w:ilvl w:val="0"/>
          <w:numId w:val="13"/>
        </w:numPr>
        <w:shd w:val="clear" w:color="auto" w:fill="FFFFFF"/>
        <w:spacing w:line="240" w:lineRule="auto"/>
        <w:ind w:left="0" w:right="215" w:firstLine="851"/>
        <w:rPr>
          <w:bCs/>
          <w:color w:val="000000"/>
          <w:sz w:val="28"/>
          <w:szCs w:val="28"/>
        </w:rPr>
      </w:pPr>
      <w:r w:rsidRPr="00E45FD7">
        <w:rPr>
          <w:bCs/>
          <w:color w:val="000000"/>
          <w:sz w:val="28"/>
          <w:szCs w:val="28"/>
        </w:rPr>
        <w:t>в графе «Кол.» - количество одинаковых элементов;</w:t>
      </w:r>
    </w:p>
    <w:p w:rsidR="003B7470" w:rsidRPr="00E45FD7" w:rsidRDefault="003B7470" w:rsidP="00E25E49">
      <w:pPr>
        <w:pStyle w:val="afff0"/>
        <w:numPr>
          <w:ilvl w:val="0"/>
          <w:numId w:val="13"/>
        </w:numPr>
        <w:shd w:val="clear" w:color="auto" w:fill="FFFFFF"/>
        <w:spacing w:line="240" w:lineRule="auto"/>
        <w:ind w:left="0" w:right="215" w:firstLine="851"/>
        <w:rPr>
          <w:bCs/>
          <w:color w:val="000000"/>
          <w:sz w:val="28"/>
          <w:szCs w:val="28"/>
        </w:rPr>
      </w:pPr>
      <w:r w:rsidRPr="00E45FD7">
        <w:rPr>
          <w:bCs/>
          <w:color w:val="000000"/>
          <w:sz w:val="28"/>
          <w:szCs w:val="28"/>
        </w:rPr>
        <w:t xml:space="preserve">в графе «Примечание» - при необходимости технические данные элемента, не содержащиеся в его наименовании. </w:t>
      </w:r>
    </w:p>
    <w:p w:rsidR="003B7470" w:rsidRPr="006200EA" w:rsidRDefault="003B7470" w:rsidP="00E25E49">
      <w:pPr>
        <w:shd w:val="clear" w:color="auto" w:fill="FFFFFF"/>
        <w:spacing w:line="240" w:lineRule="auto"/>
        <w:ind w:right="215" w:firstLine="851"/>
        <w:rPr>
          <w:bCs/>
          <w:color w:val="000000"/>
          <w:szCs w:val="24"/>
        </w:rPr>
      </w:pPr>
      <w:r w:rsidRPr="00E45FD7">
        <w:rPr>
          <w:bCs/>
          <w:color w:val="000000"/>
          <w:sz w:val="28"/>
          <w:szCs w:val="28"/>
        </w:rPr>
        <w:t>Перечень элементов в виде самостоятельного документа выпускают на листе формата А4, основную надпись для текстовых документов выполняют по ГОСТ 2.104-68.</w:t>
      </w:r>
    </w:p>
    <w:p w:rsidR="003B7470" w:rsidRPr="006200EA" w:rsidRDefault="00AA43F5" w:rsidP="006200EA">
      <w:pPr>
        <w:tabs>
          <w:tab w:val="left" w:pos="900"/>
        </w:tabs>
        <w:spacing w:line="240" w:lineRule="auto"/>
        <w:jc w:val="center"/>
        <w:rPr>
          <w:szCs w:val="24"/>
        </w:rPr>
      </w:pPr>
      <w:r>
        <w:rPr>
          <w:noProof/>
          <w:szCs w:val="24"/>
        </w:rPr>
        <w:drawing>
          <wp:inline distT="0" distB="0" distL="0" distR="0">
            <wp:extent cx="3419475" cy="3667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3667125"/>
                    </a:xfrm>
                    <a:prstGeom prst="rect">
                      <a:avLst/>
                    </a:prstGeom>
                    <a:noFill/>
                    <a:ln>
                      <a:noFill/>
                    </a:ln>
                  </pic:spPr>
                </pic:pic>
              </a:graphicData>
            </a:graphic>
          </wp:inline>
        </w:drawing>
      </w:r>
    </w:p>
    <w:p w:rsidR="003B7470" w:rsidRPr="00E45FD7" w:rsidRDefault="003B7470" w:rsidP="006200EA">
      <w:pPr>
        <w:tabs>
          <w:tab w:val="left" w:pos="900"/>
        </w:tabs>
        <w:spacing w:line="240" w:lineRule="auto"/>
        <w:ind w:firstLine="851"/>
        <w:rPr>
          <w:sz w:val="28"/>
          <w:szCs w:val="28"/>
        </w:rPr>
      </w:pPr>
      <w:r w:rsidRPr="00E45FD7">
        <w:rPr>
          <w:sz w:val="28"/>
          <w:szCs w:val="28"/>
        </w:rPr>
        <w:t>Рисунок 29 – Пример выполнения схемы гидравлической принципиальной</w:t>
      </w:r>
    </w:p>
    <w:p w:rsidR="003B7470" w:rsidRPr="006200EA" w:rsidRDefault="003B7470" w:rsidP="006200EA">
      <w:pPr>
        <w:tabs>
          <w:tab w:val="left" w:pos="900"/>
        </w:tabs>
        <w:spacing w:line="240" w:lineRule="auto"/>
        <w:rPr>
          <w:szCs w:val="24"/>
        </w:rPr>
      </w:pPr>
    </w:p>
    <w:p w:rsidR="003B7470" w:rsidRPr="006200EA" w:rsidRDefault="003B7470" w:rsidP="006200EA">
      <w:pPr>
        <w:tabs>
          <w:tab w:val="left" w:pos="900"/>
        </w:tabs>
        <w:spacing w:line="240" w:lineRule="auto"/>
        <w:jc w:val="center"/>
        <w:rPr>
          <w:szCs w:val="24"/>
        </w:rPr>
      </w:pPr>
    </w:p>
    <w:p w:rsidR="003B7470" w:rsidRPr="006200EA" w:rsidRDefault="003B7470" w:rsidP="006200EA">
      <w:pPr>
        <w:tabs>
          <w:tab w:val="left" w:pos="900"/>
        </w:tabs>
        <w:spacing w:line="240" w:lineRule="auto"/>
        <w:rPr>
          <w:szCs w:val="24"/>
        </w:rPr>
      </w:pPr>
    </w:p>
    <w:p w:rsidR="003B7470" w:rsidRPr="006200EA" w:rsidRDefault="003B7470" w:rsidP="006200EA">
      <w:pPr>
        <w:spacing w:line="240" w:lineRule="auto"/>
        <w:jc w:val="center"/>
        <w:rPr>
          <w:szCs w:val="24"/>
        </w:rPr>
      </w:pPr>
    </w:p>
    <w:p w:rsidR="003B7470" w:rsidRPr="006200EA" w:rsidRDefault="00AA43F5" w:rsidP="006200EA">
      <w:pPr>
        <w:spacing w:line="240" w:lineRule="auto"/>
        <w:ind w:right="57"/>
        <w:jc w:val="center"/>
        <w:rPr>
          <w:rStyle w:val="aff8"/>
          <w:b w:val="0"/>
          <w:bCs/>
          <w:szCs w:val="24"/>
        </w:rPr>
      </w:pPr>
      <w:r>
        <w:rPr>
          <w:b/>
          <w:noProof/>
          <w:szCs w:val="24"/>
        </w:rPr>
        <w:lastRenderedPageBreak/>
        <w:drawing>
          <wp:inline distT="0" distB="0" distL="0" distR="0">
            <wp:extent cx="5305425" cy="3752850"/>
            <wp:effectExtent l="0" t="0" r="9525" b="0"/>
            <wp:docPr id="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3752850"/>
                    </a:xfrm>
                    <a:prstGeom prst="rect">
                      <a:avLst/>
                    </a:prstGeom>
                    <a:noFill/>
                    <a:ln>
                      <a:noFill/>
                    </a:ln>
                  </pic:spPr>
                </pic:pic>
              </a:graphicData>
            </a:graphic>
          </wp:inline>
        </w:drawing>
      </w:r>
    </w:p>
    <w:p w:rsidR="003B7470" w:rsidRPr="006200EA" w:rsidRDefault="003B7470" w:rsidP="006200EA">
      <w:pPr>
        <w:spacing w:line="240" w:lineRule="auto"/>
        <w:ind w:right="57"/>
        <w:jc w:val="center"/>
        <w:rPr>
          <w:rStyle w:val="aff8"/>
          <w:b w:val="0"/>
          <w:bCs/>
          <w:szCs w:val="24"/>
        </w:rPr>
      </w:pPr>
    </w:p>
    <w:p w:rsidR="003B7470" w:rsidRPr="00E45FD7" w:rsidRDefault="003B7470" w:rsidP="006200EA">
      <w:pPr>
        <w:spacing w:line="240" w:lineRule="auto"/>
        <w:ind w:firstLine="851"/>
        <w:rPr>
          <w:iCs/>
          <w:sz w:val="28"/>
          <w:szCs w:val="28"/>
        </w:rPr>
      </w:pPr>
      <w:r w:rsidRPr="00E45FD7">
        <w:rPr>
          <w:iCs/>
          <w:sz w:val="28"/>
          <w:szCs w:val="28"/>
        </w:rPr>
        <w:t>Рисунок 31 – Пример оформления схемы кинематической принципиальной</w:t>
      </w:r>
    </w:p>
    <w:p w:rsidR="003B7470" w:rsidRPr="006200EA" w:rsidRDefault="003B7470" w:rsidP="006200EA">
      <w:pPr>
        <w:spacing w:line="240" w:lineRule="auto"/>
        <w:ind w:firstLine="851"/>
        <w:rPr>
          <w:iCs/>
          <w:szCs w:val="24"/>
        </w:rPr>
      </w:pPr>
    </w:p>
    <w:p w:rsidR="003B7470" w:rsidRPr="006200EA" w:rsidRDefault="003B7470" w:rsidP="006200EA">
      <w:pPr>
        <w:spacing w:line="240" w:lineRule="auto"/>
        <w:ind w:firstLine="851"/>
        <w:rPr>
          <w:iCs/>
          <w:szCs w:val="24"/>
        </w:rPr>
      </w:pPr>
    </w:p>
    <w:p w:rsidR="003B7470" w:rsidRPr="006200EA" w:rsidRDefault="00AA43F5" w:rsidP="006200EA">
      <w:pPr>
        <w:spacing w:line="240" w:lineRule="auto"/>
        <w:ind w:firstLine="851"/>
        <w:jc w:val="center"/>
        <w:rPr>
          <w:iCs/>
          <w:szCs w:val="24"/>
        </w:rPr>
      </w:pPr>
      <w:r>
        <w:rPr>
          <w:noProof/>
          <w:szCs w:val="24"/>
        </w:rPr>
        <w:drawing>
          <wp:inline distT="0" distB="0" distL="0" distR="0">
            <wp:extent cx="2809875" cy="3971925"/>
            <wp:effectExtent l="0" t="0" r="9525" b="9525"/>
            <wp:docPr id="4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9875" cy="3971925"/>
                    </a:xfrm>
                    <a:prstGeom prst="rect">
                      <a:avLst/>
                    </a:prstGeom>
                    <a:noFill/>
                    <a:ln>
                      <a:noFill/>
                    </a:ln>
                  </pic:spPr>
                </pic:pic>
              </a:graphicData>
            </a:graphic>
          </wp:inline>
        </w:drawing>
      </w:r>
    </w:p>
    <w:p w:rsidR="003B7470" w:rsidRPr="006200EA" w:rsidRDefault="003B7470" w:rsidP="006200EA">
      <w:pPr>
        <w:spacing w:line="240" w:lineRule="auto"/>
        <w:ind w:firstLine="851"/>
        <w:jc w:val="center"/>
        <w:rPr>
          <w:iCs/>
          <w:szCs w:val="24"/>
        </w:rPr>
      </w:pPr>
    </w:p>
    <w:p w:rsidR="003B7470" w:rsidRPr="00E45FD7" w:rsidRDefault="003B7470" w:rsidP="006200EA">
      <w:pPr>
        <w:spacing w:line="240" w:lineRule="auto"/>
        <w:ind w:firstLine="851"/>
        <w:rPr>
          <w:iCs/>
          <w:sz w:val="28"/>
          <w:szCs w:val="28"/>
        </w:rPr>
      </w:pPr>
      <w:r w:rsidRPr="00E45FD7">
        <w:rPr>
          <w:iCs/>
          <w:sz w:val="28"/>
          <w:szCs w:val="28"/>
        </w:rPr>
        <w:t>Рисунок 32 – Пример оформления схемы электрической принципиальной</w:t>
      </w:r>
    </w:p>
    <w:p w:rsidR="003B7470" w:rsidRPr="006200EA" w:rsidRDefault="00AA43F5" w:rsidP="006200EA">
      <w:pPr>
        <w:spacing w:line="240" w:lineRule="auto"/>
        <w:ind w:firstLine="851"/>
        <w:jc w:val="center"/>
        <w:rPr>
          <w:iCs/>
          <w:szCs w:val="24"/>
        </w:rPr>
      </w:pPr>
      <w:r>
        <w:rPr>
          <w:noProof/>
          <w:szCs w:val="24"/>
        </w:rPr>
        <w:lastRenderedPageBreak/>
        <w:drawing>
          <wp:inline distT="0" distB="0" distL="0" distR="0">
            <wp:extent cx="2886075" cy="4076700"/>
            <wp:effectExtent l="0" t="0" r="9525" b="0"/>
            <wp:docPr id="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4076700"/>
                    </a:xfrm>
                    <a:prstGeom prst="rect">
                      <a:avLst/>
                    </a:prstGeom>
                    <a:noFill/>
                    <a:ln>
                      <a:noFill/>
                    </a:ln>
                  </pic:spPr>
                </pic:pic>
              </a:graphicData>
            </a:graphic>
          </wp:inline>
        </w:drawing>
      </w:r>
    </w:p>
    <w:p w:rsidR="003B7470" w:rsidRPr="006200EA" w:rsidRDefault="003B7470" w:rsidP="006200EA">
      <w:pPr>
        <w:spacing w:line="240" w:lineRule="auto"/>
        <w:ind w:firstLine="851"/>
        <w:jc w:val="center"/>
        <w:rPr>
          <w:iCs/>
          <w:szCs w:val="24"/>
        </w:rPr>
      </w:pPr>
    </w:p>
    <w:p w:rsidR="003B7470" w:rsidRPr="00E45FD7" w:rsidRDefault="003B7470" w:rsidP="006200EA">
      <w:pPr>
        <w:spacing w:line="240" w:lineRule="auto"/>
        <w:ind w:firstLine="851"/>
        <w:rPr>
          <w:iCs/>
          <w:sz w:val="28"/>
          <w:szCs w:val="28"/>
        </w:rPr>
      </w:pPr>
      <w:r w:rsidRPr="00E45FD7">
        <w:rPr>
          <w:iCs/>
          <w:sz w:val="28"/>
          <w:szCs w:val="28"/>
        </w:rPr>
        <w:t>Рисунок 33 – Пример оформления перечня элементов на схему электрическую принципиальную</w:t>
      </w:r>
    </w:p>
    <w:p w:rsidR="003B7470" w:rsidRPr="00E45FD7" w:rsidRDefault="003B7470" w:rsidP="006200EA">
      <w:pPr>
        <w:spacing w:line="240" w:lineRule="auto"/>
        <w:ind w:firstLine="851"/>
        <w:jc w:val="center"/>
        <w:rPr>
          <w:iCs/>
          <w:sz w:val="28"/>
          <w:szCs w:val="28"/>
        </w:rPr>
      </w:pPr>
    </w:p>
    <w:p w:rsidR="003B7470" w:rsidRPr="006200EA" w:rsidRDefault="003B7470" w:rsidP="006200EA">
      <w:pPr>
        <w:spacing w:line="240" w:lineRule="auto"/>
        <w:ind w:firstLine="851"/>
        <w:jc w:val="center"/>
        <w:rPr>
          <w:iCs/>
          <w:szCs w:val="24"/>
        </w:rPr>
      </w:pPr>
    </w:p>
    <w:p w:rsidR="003B7470" w:rsidRPr="006200EA" w:rsidRDefault="003B7470" w:rsidP="005472CF">
      <w:pPr>
        <w:spacing w:line="240" w:lineRule="auto"/>
        <w:rPr>
          <w:iCs/>
          <w:szCs w:val="24"/>
        </w:rPr>
      </w:pPr>
    </w:p>
    <w:p w:rsidR="003B7470" w:rsidRPr="006200EA" w:rsidRDefault="003B7470" w:rsidP="006200EA">
      <w:pPr>
        <w:spacing w:line="240" w:lineRule="auto"/>
        <w:jc w:val="left"/>
        <w:rPr>
          <w:iCs/>
          <w:szCs w:val="24"/>
        </w:rPr>
      </w:pPr>
    </w:p>
    <w:p w:rsidR="003B7470" w:rsidRPr="00581AD0" w:rsidRDefault="003B7470" w:rsidP="00C60F00">
      <w:pPr>
        <w:spacing w:line="240" w:lineRule="auto"/>
        <w:ind w:firstLine="851"/>
        <w:jc w:val="center"/>
        <w:outlineLvl w:val="0"/>
        <w:rPr>
          <w:b/>
          <w:sz w:val="28"/>
          <w:szCs w:val="28"/>
        </w:rPr>
      </w:pPr>
      <w:bookmarkStart w:id="30" w:name="_Toc505170681"/>
      <w:r w:rsidRPr="00581AD0">
        <w:rPr>
          <w:b/>
          <w:sz w:val="28"/>
          <w:szCs w:val="28"/>
        </w:rPr>
        <w:t>Список литературы</w:t>
      </w:r>
      <w:bookmarkEnd w:id="30"/>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2.104-2006. Основные надписи.</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2.701-84. Схемы. Виды и типы. Общие требования к выполнению.</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2.747-68. Обозначения условные графические в схемах.</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 xml:space="preserve">ГОСТ 2.704-68. </w:t>
      </w:r>
      <w:r w:rsidRPr="00E45FD7">
        <w:rPr>
          <w:rFonts w:eastAsia="FreeSerifBold"/>
          <w:bCs/>
          <w:sz w:val="28"/>
          <w:szCs w:val="28"/>
        </w:rPr>
        <w:t>Правила выполнения гидравлических и пневматических схем.</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sz w:val="28"/>
          <w:szCs w:val="28"/>
        </w:rPr>
        <w:t>ГОСТ2.780-68. Обозначения условно графические.</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sz w:val="28"/>
          <w:szCs w:val="28"/>
        </w:rPr>
        <w:t>ГОСТ2.782-68. Обозначения условно графические. Машины гидравлические и пневматические.</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sz w:val="28"/>
          <w:szCs w:val="28"/>
        </w:rPr>
        <w:t>ГОСТ 2.784-70. Обозначения условные графические. Элементы трубопроводов.</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bCs/>
          <w:color w:val="000000"/>
          <w:sz w:val="28"/>
          <w:szCs w:val="28"/>
        </w:rPr>
        <w:t>ГОСТ 2.301-68. Форматы</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2.704-76. ЕСКД. Правила выполнения гидравлических и пневматических схем.</w:t>
      </w:r>
    </w:p>
    <w:p w:rsidR="003B7470" w:rsidRPr="00E45FD7" w:rsidRDefault="003B7470" w:rsidP="006200EA">
      <w:pPr>
        <w:pStyle w:val="afff0"/>
        <w:numPr>
          <w:ilvl w:val="0"/>
          <w:numId w:val="14"/>
        </w:numPr>
        <w:shd w:val="clear" w:color="auto" w:fill="FFFFFF"/>
        <w:tabs>
          <w:tab w:val="left" w:pos="9060"/>
        </w:tabs>
        <w:spacing w:line="240" w:lineRule="auto"/>
        <w:jc w:val="left"/>
        <w:rPr>
          <w:sz w:val="28"/>
          <w:szCs w:val="28"/>
        </w:rPr>
      </w:pPr>
      <w:r w:rsidRPr="00E45FD7">
        <w:rPr>
          <w:sz w:val="28"/>
          <w:szCs w:val="28"/>
        </w:rPr>
        <w:t>Чекмарев А.А. Осипов В.К. Справочник по машиностроительному черчению.  М.: Высшая школа, 1994.  671 с.; ил.</w:t>
      </w:r>
    </w:p>
    <w:p w:rsidR="003B7470" w:rsidRPr="00E45FD7" w:rsidRDefault="003B7470" w:rsidP="006200EA">
      <w:pPr>
        <w:pStyle w:val="afff0"/>
        <w:numPr>
          <w:ilvl w:val="0"/>
          <w:numId w:val="14"/>
        </w:numPr>
        <w:spacing w:line="240" w:lineRule="auto"/>
        <w:jc w:val="left"/>
        <w:rPr>
          <w:sz w:val="28"/>
          <w:szCs w:val="28"/>
        </w:rPr>
      </w:pPr>
      <w:r w:rsidRPr="00E45FD7">
        <w:rPr>
          <w:sz w:val="28"/>
          <w:szCs w:val="28"/>
        </w:rPr>
        <w:t>ГОСТ  2.701-68 – Схемы. Виды и типы. Общие требования к выполнению.</w:t>
      </w:r>
    </w:p>
    <w:p w:rsidR="003B7470" w:rsidRPr="00E45FD7" w:rsidRDefault="003B7470" w:rsidP="006200EA">
      <w:pPr>
        <w:pStyle w:val="afff0"/>
        <w:numPr>
          <w:ilvl w:val="0"/>
          <w:numId w:val="14"/>
        </w:numPr>
        <w:shd w:val="clear" w:color="auto" w:fill="FFFFFF"/>
        <w:spacing w:line="240" w:lineRule="auto"/>
        <w:jc w:val="left"/>
        <w:rPr>
          <w:b/>
          <w:color w:val="000000"/>
          <w:sz w:val="28"/>
          <w:szCs w:val="28"/>
        </w:rPr>
      </w:pPr>
      <w:r w:rsidRPr="00E45FD7">
        <w:rPr>
          <w:color w:val="000000"/>
          <w:sz w:val="28"/>
          <w:szCs w:val="28"/>
        </w:rPr>
        <w:lastRenderedPageBreak/>
        <w:t>Машиностроительное черчение и автоматизация выполнения чертежей: Учеб. для втузов/В. С. Левицкий. – 8-е изд., перераб. И доп. – М.: Высш. шк., 2007. – 435 с.: ил.</w:t>
      </w:r>
    </w:p>
    <w:p w:rsidR="003B7470" w:rsidRPr="00E45FD7" w:rsidRDefault="003B7470" w:rsidP="006200EA">
      <w:pPr>
        <w:pStyle w:val="afff0"/>
        <w:numPr>
          <w:ilvl w:val="0"/>
          <w:numId w:val="14"/>
        </w:numPr>
        <w:shd w:val="clear" w:color="auto" w:fill="FFFFFF"/>
        <w:spacing w:line="240" w:lineRule="auto"/>
        <w:jc w:val="left"/>
        <w:rPr>
          <w:b/>
          <w:color w:val="000000"/>
          <w:sz w:val="28"/>
          <w:szCs w:val="28"/>
        </w:rPr>
      </w:pPr>
      <w:r w:rsidRPr="00E45FD7">
        <w:rPr>
          <w:color w:val="000000"/>
          <w:sz w:val="28"/>
          <w:szCs w:val="28"/>
        </w:rPr>
        <w:t>Построение и чтение машиностроительных чертежей: Учебник для профессиональных учебных заведений. – 9-е изд., перераб. – М.: Высшая школа; Издательский центр «Академия , 1997.-367 с.: ил.</w:t>
      </w:r>
    </w:p>
    <w:p w:rsidR="003B7470" w:rsidRPr="00E45FD7" w:rsidRDefault="003B7470" w:rsidP="006200EA">
      <w:pPr>
        <w:pStyle w:val="afff0"/>
        <w:numPr>
          <w:ilvl w:val="0"/>
          <w:numId w:val="14"/>
        </w:numPr>
        <w:shd w:val="clear" w:color="auto" w:fill="FFFFFF"/>
        <w:spacing w:line="240" w:lineRule="auto"/>
        <w:jc w:val="left"/>
        <w:rPr>
          <w:b/>
          <w:color w:val="000000"/>
          <w:sz w:val="28"/>
          <w:szCs w:val="28"/>
        </w:rPr>
      </w:pPr>
      <w:r w:rsidRPr="00E45FD7">
        <w:rPr>
          <w:color w:val="000000"/>
          <w:sz w:val="28"/>
          <w:szCs w:val="28"/>
        </w:rPr>
        <w:t>Теплоэнергетика и теплотехника: Общие вопросы: Справочник / Под общ. ред. чл.-корр. РАН А. В. Клименко и проф. В. М. Зорина. – 3-е изд., перераб. – М.:Изд-во МЭИ, 1999 – 528 с.: ил. – (Теплоэнергетика и теплотехника; Кн.1).</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2.102-68 Единая система конструкторской документации. Виды и комплектность конструкторских документов</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2.104-2006 Единая система конструкторской документации. Основные Надписи.</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2.105-95 Единая система конструкторской документации. Общие требования к текстовым документам</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2.106-96 Единая система конструкторской документации. Спецификация</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2.119-73 Единая система конструкторской документации. Эскизный проект</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2.120-73 Единая система конструкторской документации. Технический проект</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2.301-68 Единая система конструкторской документации. Форматы</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2.303-68 Единая система конструкторской документации. Линии</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2.701-84 Единая система конструкторской документации. Виды и типы</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схем и требования к их выполнению</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2.703-68 Единая система конструкторской документации. Правила выполнения кинематических схем</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2.704-76 Единая система конструкторской документации. Правила выполнения гидравлических и пневматических схем</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2.710-81 Единая система конструкторской документации. Обозначения буквенно-цифровые в электрических схемах</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2.721-74 Единая система конструкторской документации. Обозначения условные графические в схемах. Обозначения общего применения</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2.730-73 Единая система конструкторской документации. Обозначения условные графические в схемах. Приборы полупроводниковые</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2.780-96 Единая система конструкторской документации. Обозначения условные графические. Элементы гидравлических и пневматических сетей</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2.781-96 Единая система конструкторской документации. Обозначения условные графические. Аппаратура распределительная и регулирующая гидравлическая и пневматическая</w:t>
      </w:r>
    </w:p>
    <w:p w:rsidR="003B7470" w:rsidRPr="00E45FD7" w:rsidRDefault="003B7470" w:rsidP="00E717AE">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2.782-96 Единая система конструкторской документации. Обозначения условные графические. Насосы и двигатели гидравлические и пневматические.</w:t>
      </w:r>
    </w:p>
    <w:p w:rsidR="003B7470" w:rsidRPr="00E45FD7" w:rsidRDefault="003B7470">
      <w:pPr>
        <w:spacing w:line="240" w:lineRule="auto"/>
        <w:jc w:val="left"/>
        <w:rPr>
          <w:b/>
          <w:iCs/>
          <w:szCs w:val="24"/>
        </w:rPr>
      </w:pPr>
    </w:p>
    <w:sectPr w:rsidR="003B7470" w:rsidRPr="00E45FD7" w:rsidSect="005472CF">
      <w:headerReference w:type="default" r:id="rId56"/>
      <w:footerReference w:type="default" r:id="rId57"/>
      <w:pgSz w:w="11907" w:h="16840" w:code="9"/>
      <w:pgMar w:top="284" w:right="510" w:bottom="284" w:left="1134" w:header="624" w:footer="1134" w:gutter="0"/>
      <w:pgNumType w:start="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EAA" w:rsidRDefault="007C3EAA">
      <w:r>
        <w:separator/>
      </w:r>
    </w:p>
  </w:endnote>
  <w:endnote w:type="continuationSeparator" w:id="0">
    <w:p w:rsidR="007C3EAA" w:rsidRDefault="007C3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eeSerifBold">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EAA" w:rsidRPr="00400D1F" w:rsidRDefault="007C3EAA" w:rsidP="00400D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EAA" w:rsidRDefault="007C3EAA">
      <w:r>
        <w:separator/>
      </w:r>
    </w:p>
  </w:footnote>
  <w:footnote w:type="continuationSeparator" w:id="0">
    <w:p w:rsidR="007C3EAA" w:rsidRDefault="007C3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EAA" w:rsidRDefault="007C3EAA">
    <w:pPr>
      <w:pStyle w:val="a3"/>
      <w:ind w:right="19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13A9BE8"/>
    <w:lvl w:ilvl="0">
      <w:numFmt w:val="decimal"/>
      <w:lvlText w:val="*"/>
      <w:lvlJc w:val="left"/>
      <w:rPr>
        <w:rFonts w:cs="Times New Roman"/>
      </w:rPr>
    </w:lvl>
  </w:abstractNum>
  <w:abstractNum w:abstractNumId="1">
    <w:nsid w:val="03A9147D"/>
    <w:multiLevelType w:val="multilevel"/>
    <w:tmpl w:val="855E0FF4"/>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
    <w:nsid w:val="06231201"/>
    <w:multiLevelType w:val="hybridMultilevel"/>
    <w:tmpl w:val="C84C8B22"/>
    <w:lvl w:ilvl="0" w:tplc="E1E01116">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
    <w:nsid w:val="0BAA1A5B"/>
    <w:multiLevelType w:val="multilevel"/>
    <w:tmpl w:val="8DA2E1E8"/>
    <w:lvl w:ilvl="0">
      <w:start w:val="2"/>
      <w:numFmt w:val="decimal"/>
      <w:lvlText w:val="%1"/>
      <w:lvlJc w:val="left"/>
      <w:pPr>
        <w:ind w:left="375" w:hanging="375"/>
      </w:pPr>
      <w:rPr>
        <w:rFonts w:cs="Times New Roman" w:hint="default"/>
      </w:rPr>
    </w:lvl>
    <w:lvl w:ilvl="1">
      <w:start w:val="4"/>
      <w:numFmt w:val="decimal"/>
      <w:lvlText w:val="%1.%2"/>
      <w:lvlJc w:val="left"/>
      <w:pPr>
        <w:ind w:left="1226" w:hanging="37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4">
    <w:nsid w:val="0DD37A92"/>
    <w:multiLevelType w:val="hybridMultilevel"/>
    <w:tmpl w:val="05D4DBF8"/>
    <w:lvl w:ilvl="0" w:tplc="FFFFFFFF">
      <w:start w:val="5"/>
      <w:numFmt w:val="bullet"/>
      <w:lvlText w:val="-"/>
      <w:lvlJc w:val="left"/>
      <w:pPr>
        <w:tabs>
          <w:tab w:val="num" w:pos="1789"/>
        </w:tabs>
        <w:ind w:left="1789" w:hanging="360"/>
      </w:pPr>
      <w:rPr>
        <w:rFont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111F08DA"/>
    <w:multiLevelType w:val="hybridMultilevel"/>
    <w:tmpl w:val="1E16AFB6"/>
    <w:lvl w:ilvl="0" w:tplc="4864BA86">
      <w:start w:val="5"/>
      <w:numFmt w:val="bullet"/>
      <w:pStyle w:val="01"/>
      <w:lvlText w:val="-"/>
      <w:lvlJc w:val="left"/>
      <w:pPr>
        <w:tabs>
          <w:tab w:val="num" w:pos="2797"/>
        </w:tabs>
        <w:ind w:left="2797" w:hanging="1020"/>
      </w:pPr>
      <w:rPr>
        <w:rFonts w:ascii="Times New Roman" w:eastAsia="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23496874"/>
    <w:multiLevelType w:val="multilevel"/>
    <w:tmpl w:val="4C1AE56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E766F20"/>
    <w:multiLevelType w:val="hybridMultilevel"/>
    <w:tmpl w:val="134A773A"/>
    <w:lvl w:ilvl="0" w:tplc="97CCDB18">
      <w:start w:val="1"/>
      <w:numFmt w:val="bullet"/>
      <w:lvlText w:val="-"/>
      <w:lvlJc w:val="left"/>
      <w:pPr>
        <w:tabs>
          <w:tab w:val="num" w:pos="1390"/>
        </w:tabs>
        <w:ind w:left="1390" w:hanging="360"/>
      </w:pPr>
      <w:rPr>
        <w:rFonts w:ascii="Times New Roman" w:hAnsi="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7F11A0E"/>
    <w:multiLevelType w:val="hybridMultilevel"/>
    <w:tmpl w:val="3444A186"/>
    <w:lvl w:ilvl="0" w:tplc="1ECAB672">
      <w:start w:val="1"/>
      <w:numFmt w:val="decimal"/>
      <w:lvlText w:val="%1."/>
      <w:lvlJc w:val="left"/>
      <w:pPr>
        <w:tabs>
          <w:tab w:val="num" w:pos="720"/>
        </w:tabs>
        <w:ind w:left="720" w:hanging="360"/>
      </w:pPr>
      <w:rPr>
        <w:rFonts w:ascii="Times New Roman" w:hAnsi="Times New Roman" w:cs="Times New Roman" w:hint="default"/>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EB82676"/>
    <w:multiLevelType w:val="hybridMultilevel"/>
    <w:tmpl w:val="B1C210E4"/>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hint="default"/>
      </w:rPr>
    </w:lvl>
    <w:lvl w:ilvl="2" w:tplc="04190005" w:tentative="1">
      <w:start w:val="1"/>
      <w:numFmt w:val="bullet"/>
      <w:lvlText w:val=""/>
      <w:lvlJc w:val="left"/>
      <w:pPr>
        <w:ind w:left="2990" w:hanging="360"/>
      </w:pPr>
      <w:rPr>
        <w:rFonts w:ascii="Wingdings" w:hAnsi="Wingdings" w:hint="default"/>
      </w:rPr>
    </w:lvl>
    <w:lvl w:ilvl="3" w:tplc="04190001">
      <w:start w:val="1"/>
      <w:numFmt w:val="bullet"/>
      <w:lvlText w:val=""/>
      <w:lvlJc w:val="left"/>
      <w:pPr>
        <w:tabs>
          <w:tab w:val="num" w:pos="3710"/>
        </w:tabs>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0">
    <w:nsid w:val="533F6DD4"/>
    <w:multiLevelType w:val="hybridMultilevel"/>
    <w:tmpl w:val="69BA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F873C4"/>
    <w:multiLevelType w:val="singleLevel"/>
    <w:tmpl w:val="CE1CAD18"/>
    <w:lvl w:ilvl="0">
      <w:start w:val="5"/>
      <w:numFmt w:val="bullet"/>
      <w:lvlText w:val="–"/>
      <w:lvlJc w:val="left"/>
      <w:pPr>
        <w:tabs>
          <w:tab w:val="num" w:pos="1069"/>
        </w:tabs>
        <w:ind w:left="1069" w:hanging="360"/>
      </w:pPr>
      <w:rPr>
        <w:rFonts w:hint="default"/>
      </w:rPr>
    </w:lvl>
  </w:abstractNum>
  <w:abstractNum w:abstractNumId="12">
    <w:nsid w:val="68932ECB"/>
    <w:multiLevelType w:val="hybridMultilevel"/>
    <w:tmpl w:val="C8DAC60A"/>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73361D00"/>
    <w:multiLevelType w:val="multilevel"/>
    <w:tmpl w:val="5EFA0C30"/>
    <w:lvl w:ilvl="0">
      <w:start w:val="1"/>
      <w:numFmt w:val="decimal"/>
      <w:lvlText w:val="%1."/>
      <w:lvlJc w:val="left"/>
      <w:pPr>
        <w:ind w:left="360" w:hanging="360"/>
      </w:pPr>
      <w:rPr>
        <w:rFonts w:cs="Times New Roman" w:hint="default"/>
        <w:b w:val="0"/>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7E276A59"/>
    <w:multiLevelType w:val="hybridMultilevel"/>
    <w:tmpl w:val="A2EE2BA6"/>
    <w:lvl w:ilvl="0" w:tplc="2DC418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5"/>
  </w:num>
  <w:num w:numId="2">
    <w:abstractNumId w:val="14"/>
  </w:num>
  <w:num w:numId="3">
    <w:abstractNumId w:val="2"/>
  </w:num>
  <w:num w:numId="4">
    <w:abstractNumId w:val="12"/>
  </w:num>
  <w:num w:numId="5">
    <w:abstractNumId w:val="7"/>
  </w:num>
  <w:num w:numId="6">
    <w:abstractNumId w:val="0"/>
    <w:lvlOverride w:ilvl="0">
      <w:lvl w:ilvl="0">
        <w:start w:val="1"/>
        <w:numFmt w:val="bullet"/>
        <w:lvlText w:val=""/>
        <w:legacy w:legacy="1" w:legacySpace="0" w:legacyIndent="360"/>
        <w:lvlJc w:val="left"/>
        <w:pPr>
          <w:ind w:left="1211" w:hanging="360"/>
        </w:pPr>
        <w:rPr>
          <w:rFonts w:ascii="Symbol" w:hAnsi="Symbol" w:hint="default"/>
        </w:rPr>
      </w:lvl>
    </w:lvlOverride>
  </w:num>
  <w:num w:numId="7">
    <w:abstractNumId w:val="10"/>
  </w:num>
  <w:num w:numId="8">
    <w:abstractNumId w:val="6"/>
  </w:num>
  <w:num w:numId="9">
    <w:abstractNumId w:val="13"/>
  </w:num>
  <w:num w:numId="10">
    <w:abstractNumId w:val="3"/>
  </w:num>
  <w:num w:numId="11">
    <w:abstractNumId w:val="11"/>
  </w:num>
  <w:num w:numId="12">
    <w:abstractNumId w:val="4"/>
  </w:num>
  <w:num w:numId="13">
    <w:abstractNumId w:val="9"/>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418"/>
  <w:drawingGridHorizontalSpacing w:val="120"/>
  <w:drawingGridVerticalSpacing w:val="181"/>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092BF6"/>
    <w:rsid w:val="00001792"/>
    <w:rsid w:val="00004B42"/>
    <w:rsid w:val="00023265"/>
    <w:rsid w:val="00023AD9"/>
    <w:rsid w:val="00026829"/>
    <w:rsid w:val="00032A1A"/>
    <w:rsid w:val="0003372B"/>
    <w:rsid w:val="0004059E"/>
    <w:rsid w:val="00044DF8"/>
    <w:rsid w:val="0004688A"/>
    <w:rsid w:val="0006192E"/>
    <w:rsid w:val="00064F7F"/>
    <w:rsid w:val="00066DCF"/>
    <w:rsid w:val="0007334A"/>
    <w:rsid w:val="00074276"/>
    <w:rsid w:val="00077534"/>
    <w:rsid w:val="00084F14"/>
    <w:rsid w:val="00090BCC"/>
    <w:rsid w:val="00092B5E"/>
    <w:rsid w:val="00092BF6"/>
    <w:rsid w:val="000B0D73"/>
    <w:rsid w:val="000C3D5E"/>
    <w:rsid w:val="000C5F78"/>
    <w:rsid w:val="000C7804"/>
    <w:rsid w:val="000D544F"/>
    <w:rsid w:val="000D60BD"/>
    <w:rsid w:val="000E1C0C"/>
    <w:rsid w:val="000F0017"/>
    <w:rsid w:val="000F34DA"/>
    <w:rsid w:val="000F4D34"/>
    <w:rsid w:val="00110017"/>
    <w:rsid w:val="001162AC"/>
    <w:rsid w:val="00116B54"/>
    <w:rsid w:val="00120866"/>
    <w:rsid w:val="001309E6"/>
    <w:rsid w:val="001354B3"/>
    <w:rsid w:val="00151022"/>
    <w:rsid w:val="00152368"/>
    <w:rsid w:val="00152705"/>
    <w:rsid w:val="00164BFD"/>
    <w:rsid w:val="00181715"/>
    <w:rsid w:val="00197505"/>
    <w:rsid w:val="001A4A89"/>
    <w:rsid w:val="001B050A"/>
    <w:rsid w:val="001B270B"/>
    <w:rsid w:val="00216BA5"/>
    <w:rsid w:val="00220B21"/>
    <w:rsid w:val="0022191F"/>
    <w:rsid w:val="002231A6"/>
    <w:rsid w:val="002235A4"/>
    <w:rsid w:val="00227704"/>
    <w:rsid w:val="002321F8"/>
    <w:rsid w:val="00233349"/>
    <w:rsid w:val="00244788"/>
    <w:rsid w:val="00244C24"/>
    <w:rsid w:val="00271CC1"/>
    <w:rsid w:val="00277DEC"/>
    <w:rsid w:val="00285451"/>
    <w:rsid w:val="002862DC"/>
    <w:rsid w:val="0029134C"/>
    <w:rsid w:val="00295182"/>
    <w:rsid w:val="0029694F"/>
    <w:rsid w:val="002A451B"/>
    <w:rsid w:val="002B0FFF"/>
    <w:rsid w:val="002B6520"/>
    <w:rsid w:val="002C3F11"/>
    <w:rsid w:val="002C58EF"/>
    <w:rsid w:val="002D0AD2"/>
    <w:rsid w:val="002E1E2F"/>
    <w:rsid w:val="002E5A8D"/>
    <w:rsid w:val="00302767"/>
    <w:rsid w:val="003034BE"/>
    <w:rsid w:val="003069DA"/>
    <w:rsid w:val="00331E6D"/>
    <w:rsid w:val="00341FF1"/>
    <w:rsid w:val="00343156"/>
    <w:rsid w:val="00346BB8"/>
    <w:rsid w:val="00354024"/>
    <w:rsid w:val="00370DE6"/>
    <w:rsid w:val="00377936"/>
    <w:rsid w:val="00386FC8"/>
    <w:rsid w:val="00391668"/>
    <w:rsid w:val="00392371"/>
    <w:rsid w:val="003934DF"/>
    <w:rsid w:val="003A67D6"/>
    <w:rsid w:val="003B1686"/>
    <w:rsid w:val="003B7470"/>
    <w:rsid w:val="003C1C5F"/>
    <w:rsid w:val="003C2537"/>
    <w:rsid w:val="003C6491"/>
    <w:rsid w:val="003D7E9E"/>
    <w:rsid w:val="003F2D69"/>
    <w:rsid w:val="003F5FBB"/>
    <w:rsid w:val="003F7B79"/>
    <w:rsid w:val="003F7D52"/>
    <w:rsid w:val="00400D1F"/>
    <w:rsid w:val="00412C2B"/>
    <w:rsid w:val="004235E1"/>
    <w:rsid w:val="00423617"/>
    <w:rsid w:val="00440A75"/>
    <w:rsid w:val="004464DA"/>
    <w:rsid w:val="00446BA5"/>
    <w:rsid w:val="00451BC7"/>
    <w:rsid w:val="00453CF1"/>
    <w:rsid w:val="00456501"/>
    <w:rsid w:val="00466C50"/>
    <w:rsid w:val="00476283"/>
    <w:rsid w:val="00486288"/>
    <w:rsid w:val="00486BD3"/>
    <w:rsid w:val="00487823"/>
    <w:rsid w:val="00491432"/>
    <w:rsid w:val="004921D8"/>
    <w:rsid w:val="004A194F"/>
    <w:rsid w:val="004A55DD"/>
    <w:rsid w:val="004A5EEB"/>
    <w:rsid w:val="004B4017"/>
    <w:rsid w:val="004C1B4F"/>
    <w:rsid w:val="004C3BE8"/>
    <w:rsid w:val="004C5155"/>
    <w:rsid w:val="004C72B6"/>
    <w:rsid w:val="004D7A26"/>
    <w:rsid w:val="004E0FEF"/>
    <w:rsid w:val="004E2D9B"/>
    <w:rsid w:val="00500CA4"/>
    <w:rsid w:val="00501E7D"/>
    <w:rsid w:val="00503844"/>
    <w:rsid w:val="00514441"/>
    <w:rsid w:val="00526B3A"/>
    <w:rsid w:val="005472CF"/>
    <w:rsid w:val="005518F4"/>
    <w:rsid w:val="00555FCA"/>
    <w:rsid w:val="005569E2"/>
    <w:rsid w:val="00556B44"/>
    <w:rsid w:val="00565CA9"/>
    <w:rsid w:val="00575127"/>
    <w:rsid w:val="00577E86"/>
    <w:rsid w:val="00581AD0"/>
    <w:rsid w:val="005905C2"/>
    <w:rsid w:val="0059341C"/>
    <w:rsid w:val="0059666A"/>
    <w:rsid w:val="005A7EFE"/>
    <w:rsid w:val="005C09EB"/>
    <w:rsid w:val="005C567F"/>
    <w:rsid w:val="005D00AB"/>
    <w:rsid w:val="005E4ADF"/>
    <w:rsid w:val="005F03CB"/>
    <w:rsid w:val="005F6435"/>
    <w:rsid w:val="006058E3"/>
    <w:rsid w:val="00605E1D"/>
    <w:rsid w:val="00610330"/>
    <w:rsid w:val="006200EA"/>
    <w:rsid w:val="006212C4"/>
    <w:rsid w:val="0062670E"/>
    <w:rsid w:val="00634AE6"/>
    <w:rsid w:val="00634B26"/>
    <w:rsid w:val="00640813"/>
    <w:rsid w:val="00646770"/>
    <w:rsid w:val="00657BDD"/>
    <w:rsid w:val="00660579"/>
    <w:rsid w:val="006751B3"/>
    <w:rsid w:val="00675355"/>
    <w:rsid w:val="006841C1"/>
    <w:rsid w:val="006867B2"/>
    <w:rsid w:val="00690EBC"/>
    <w:rsid w:val="00693923"/>
    <w:rsid w:val="00696C70"/>
    <w:rsid w:val="006A4AA5"/>
    <w:rsid w:val="006A4B08"/>
    <w:rsid w:val="006A5092"/>
    <w:rsid w:val="006A77A6"/>
    <w:rsid w:val="006B182D"/>
    <w:rsid w:val="006B4035"/>
    <w:rsid w:val="006B4EAF"/>
    <w:rsid w:val="006C0075"/>
    <w:rsid w:val="006C7791"/>
    <w:rsid w:val="006F2C2B"/>
    <w:rsid w:val="00701FBF"/>
    <w:rsid w:val="00726419"/>
    <w:rsid w:val="00727FC1"/>
    <w:rsid w:val="00741830"/>
    <w:rsid w:val="0074251F"/>
    <w:rsid w:val="0076373B"/>
    <w:rsid w:val="00771C34"/>
    <w:rsid w:val="0077543D"/>
    <w:rsid w:val="00775DE9"/>
    <w:rsid w:val="00775E25"/>
    <w:rsid w:val="00786D58"/>
    <w:rsid w:val="007A167A"/>
    <w:rsid w:val="007A2AC8"/>
    <w:rsid w:val="007A3005"/>
    <w:rsid w:val="007A4F68"/>
    <w:rsid w:val="007A5AF6"/>
    <w:rsid w:val="007B59CB"/>
    <w:rsid w:val="007C0016"/>
    <w:rsid w:val="007C12D6"/>
    <w:rsid w:val="007C3EAA"/>
    <w:rsid w:val="007D6F2A"/>
    <w:rsid w:val="007D7B8F"/>
    <w:rsid w:val="007E28F4"/>
    <w:rsid w:val="007E68E7"/>
    <w:rsid w:val="007F0A90"/>
    <w:rsid w:val="007F3E32"/>
    <w:rsid w:val="00801C43"/>
    <w:rsid w:val="0080406E"/>
    <w:rsid w:val="008067FE"/>
    <w:rsid w:val="008219CA"/>
    <w:rsid w:val="008239E0"/>
    <w:rsid w:val="00823FCA"/>
    <w:rsid w:val="008314EA"/>
    <w:rsid w:val="0083757E"/>
    <w:rsid w:val="008404B4"/>
    <w:rsid w:val="008455D0"/>
    <w:rsid w:val="00853F98"/>
    <w:rsid w:val="00855B59"/>
    <w:rsid w:val="008636BB"/>
    <w:rsid w:val="00880752"/>
    <w:rsid w:val="0088345D"/>
    <w:rsid w:val="00887E98"/>
    <w:rsid w:val="008940CE"/>
    <w:rsid w:val="00897D61"/>
    <w:rsid w:val="008B42E3"/>
    <w:rsid w:val="008D4FDE"/>
    <w:rsid w:val="008D7505"/>
    <w:rsid w:val="008E09F8"/>
    <w:rsid w:val="008E7EA6"/>
    <w:rsid w:val="008F0E82"/>
    <w:rsid w:val="008F1B78"/>
    <w:rsid w:val="00921202"/>
    <w:rsid w:val="0092277F"/>
    <w:rsid w:val="00930695"/>
    <w:rsid w:val="009334C0"/>
    <w:rsid w:val="009441AD"/>
    <w:rsid w:val="009450D4"/>
    <w:rsid w:val="00955304"/>
    <w:rsid w:val="00955DD0"/>
    <w:rsid w:val="009626C6"/>
    <w:rsid w:val="009720A1"/>
    <w:rsid w:val="0097410B"/>
    <w:rsid w:val="00974A8C"/>
    <w:rsid w:val="00982FC2"/>
    <w:rsid w:val="009867D5"/>
    <w:rsid w:val="00991948"/>
    <w:rsid w:val="009A6A30"/>
    <w:rsid w:val="009E44FA"/>
    <w:rsid w:val="009E5D50"/>
    <w:rsid w:val="00A00BED"/>
    <w:rsid w:val="00A01DA5"/>
    <w:rsid w:val="00A02A3C"/>
    <w:rsid w:val="00A10D2F"/>
    <w:rsid w:val="00A14345"/>
    <w:rsid w:val="00A168EA"/>
    <w:rsid w:val="00A17DC4"/>
    <w:rsid w:val="00A34E35"/>
    <w:rsid w:val="00A35EE9"/>
    <w:rsid w:val="00A44A78"/>
    <w:rsid w:val="00A51C1F"/>
    <w:rsid w:val="00A5440B"/>
    <w:rsid w:val="00A55D25"/>
    <w:rsid w:val="00A61A8D"/>
    <w:rsid w:val="00A61CA1"/>
    <w:rsid w:val="00A62427"/>
    <w:rsid w:val="00A63B0B"/>
    <w:rsid w:val="00A65EA4"/>
    <w:rsid w:val="00A66740"/>
    <w:rsid w:val="00A70D38"/>
    <w:rsid w:val="00A733FC"/>
    <w:rsid w:val="00A73610"/>
    <w:rsid w:val="00A77A97"/>
    <w:rsid w:val="00A83540"/>
    <w:rsid w:val="00A92E69"/>
    <w:rsid w:val="00AA1ADB"/>
    <w:rsid w:val="00AA43F5"/>
    <w:rsid w:val="00AA4E4B"/>
    <w:rsid w:val="00AA5353"/>
    <w:rsid w:val="00AB088B"/>
    <w:rsid w:val="00AE36EC"/>
    <w:rsid w:val="00AE73A8"/>
    <w:rsid w:val="00B01189"/>
    <w:rsid w:val="00B045DD"/>
    <w:rsid w:val="00B23820"/>
    <w:rsid w:val="00B2650C"/>
    <w:rsid w:val="00B33A91"/>
    <w:rsid w:val="00B3760F"/>
    <w:rsid w:val="00B42F34"/>
    <w:rsid w:val="00B43A30"/>
    <w:rsid w:val="00B44563"/>
    <w:rsid w:val="00B44587"/>
    <w:rsid w:val="00B66BF8"/>
    <w:rsid w:val="00B705D5"/>
    <w:rsid w:val="00B832AE"/>
    <w:rsid w:val="00B84C62"/>
    <w:rsid w:val="00B85B9D"/>
    <w:rsid w:val="00B91A62"/>
    <w:rsid w:val="00B97674"/>
    <w:rsid w:val="00BB16DC"/>
    <w:rsid w:val="00BC007B"/>
    <w:rsid w:val="00BC3FFE"/>
    <w:rsid w:val="00BC6EDF"/>
    <w:rsid w:val="00BD1663"/>
    <w:rsid w:val="00BE2536"/>
    <w:rsid w:val="00BE4EB8"/>
    <w:rsid w:val="00BF010E"/>
    <w:rsid w:val="00BF14ED"/>
    <w:rsid w:val="00C05F60"/>
    <w:rsid w:val="00C11182"/>
    <w:rsid w:val="00C12F89"/>
    <w:rsid w:val="00C166E7"/>
    <w:rsid w:val="00C34C43"/>
    <w:rsid w:val="00C37339"/>
    <w:rsid w:val="00C41930"/>
    <w:rsid w:val="00C41EA0"/>
    <w:rsid w:val="00C430FF"/>
    <w:rsid w:val="00C44F29"/>
    <w:rsid w:val="00C5551D"/>
    <w:rsid w:val="00C60F00"/>
    <w:rsid w:val="00C62020"/>
    <w:rsid w:val="00C628BF"/>
    <w:rsid w:val="00C676A0"/>
    <w:rsid w:val="00C7008F"/>
    <w:rsid w:val="00C70BAA"/>
    <w:rsid w:val="00C7426F"/>
    <w:rsid w:val="00C773FD"/>
    <w:rsid w:val="00C86764"/>
    <w:rsid w:val="00CA5DA1"/>
    <w:rsid w:val="00CC6CC6"/>
    <w:rsid w:val="00CD5B97"/>
    <w:rsid w:val="00CD77B7"/>
    <w:rsid w:val="00CD79F8"/>
    <w:rsid w:val="00CF19AD"/>
    <w:rsid w:val="00CF56B3"/>
    <w:rsid w:val="00CF5765"/>
    <w:rsid w:val="00D0377C"/>
    <w:rsid w:val="00D03FCA"/>
    <w:rsid w:val="00D20C7F"/>
    <w:rsid w:val="00D23FD6"/>
    <w:rsid w:val="00D36762"/>
    <w:rsid w:val="00D43555"/>
    <w:rsid w:val="00D46753"/>
    <w:rsid w:val="00D506CD"/>
    <w:rsid w:val="00D60D31"/>
    <w:rsid w:val="00D61532"/>
    <w:rsid w:val="00D70777"/>
    <w:rsid w:val="00D732E0"/>
    <w:rsid w:val="00D753EC"/>
    <w:rsid w:val="00D775BE"/>
    <w:rsid w:val="00D77708"/>
    <w:rsid w:val="00D9275D"/>
    <w:rsid w:val="00D96036"/>
    <w:rsid w:val="00DA7306"/>
    <w:rsid w:val="00DB1CD9"/>
    <w:rsid w:val="00DB32C5"/>
    <w:rsid w:val="00DC442A"/>
    <w:rsid w:val="00DC6983"/>
    <w:rsid w:val="00DD0349"/>
    <w:rsid w:val="00DD1536"/>
    <w:rsid w:val="00DD38E6"/>
    <w:rsid w:val="00DD5D04"/>
    <w:rsid w:val="00DD60E9"/>
    <w:rsid w:val="00DE02B4"/>
    <w:rsid w:val="00DF452F"/>
    <w:rsid w:val="00DF6503"/>
    <w:rsid w:val="00E11E91"/>
    <w:rsid w:val="00E1794B"/>
    <w:rsid w:val="00E25E49"/>
    <w:rsid w:val="00E32495"/>
    <w:rsid w:val="00E362F7"/>
    <w:rsid w:val="00E3770E"/>
    <w:rsid w:val="00E4162C"/>
    <w:rsid w:val="00E43330"/>
    <w:rsid w:val="00E45187"/>
    <w:rsid w:val="00E45FD7"/>
    <w:rsid w:val="00E47C1E"/>
    <w:rsid w:val="00E574FB"/>
    <w:rsid w:val="00E62B89"/>
    <w:rsid w:val="00E65BB5"/>
    <w:rsid w:val="00E717AE"/>
    <w:rsid w:val="00E737E1"/>
    <w:rsid w:val="00E970E7"/>
    <w:rsid w:val="00EA0C4C"/>
    <w:rsid w:val="00EC0632"/>
    <w:rsid w:val="00ED3BD3"/>
    <w:rsid w:val="00EE05DB"/>
    <w:rsid w:val="00EE72D8"/>
    <w:rsid w:val="00EF10D1"/>
    <w:rsid w:val="00EF3D6E"/>
    <w:rsid w:val="00F05B81"/>
    <w:rsid w:val="00F05D32"/>
    <w:rsid w:val="00F12C0F"/>
    <w:rsid w:val="00F16B4F"/>
    <w:rsid w:val="00F16BDC"/>
    <w:rsid w:val="00F20B4A"/>
    <w:rsid w:val="00F224B3"/>
    <w:rsid w:val="00F23D3B"/>
    <w:rsid w:val="00F53FBA"/>
    <w:rsid w:val="00F55F7E"/>
    <w:rsid w:val="00F81CD4"/>
    <w:rsid w:val="00FB5337"/>
    <w:rsid w:val="00FE64EF"/>
    <w:rsid w:val="00FF11CC"/>
    <w:rsid w:val="00FF3BB7"/>
    <w:rsid w:val="00FF6692"/>
    <w:rsid w:val="00FF7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rules v:ext="edit">
        <o:r id="V:Rule48" type="connector" idref="#AutoShape 1291"/>
        <o:r id="V:Rule49" type="connector" idref="#AutoShape 1320"/>
        <o:r id="V:Rule50" type="connector" idref="#AutoShape 1372"/>
        <o:r id="V:Rule51" type="connector" idref="#AutoShape 1315"/>
        <o:r id="V:Rule52" type="connector" idref="#AutoShape 1365"/>
        <o:r id="V:Rule53" type="connector" idref="#AutoShape 1366"/>
        <o:r id="V:Rule54" type="connector" idref="#AutoShape 1330"/>
        <o:r id="V:Rule55" type="connector" idref="#AutoShape 1282"/>
        <o:r id="V:Rule56" type="connector" idref="#AutoShape 1314"/>
        <o:r id="V:Rule57" type="connector" idref="#AutoShape 1328"/>
        <o:r id="V:Rule58" type="connector" idref="#AutoShape 1368"/>
        <o:r id="V:Rule59" type="connector" idref="#AutoShape 1309"/>
        <o:r id="V:Rule60" type="connector" idref="#AutoShape 1316"/>
        <o:r id="V:Rule61" type="connector" idref="#AutoShape 1304"/>
        <o:r id="V:Rule62" type="connector" idref="#AutoShape 1367"/>
        <o:r id="V:Rule63" type="connector" idref="#AutoShape 1279"/>
        <o:r id="V:Rule64" type="connector" idref="#AutoShape 1289"/>
        <o:r id="V:Rule65" type="connector" idref="#AutoShape 1281"/>
        <o:r id="V:Rule66" type="connector" idref="#AutoShape 1288"/>
        <o:r id="V:Rule67" type="connector" idref="#AutoShape 1307"/>
        <o:r id="V:Rule68" type="connector" idref="#AutoShape 1321"/>
        <o:r id="V:Rule69" type="connector" idref="#AutoShape 1319"/>
        <o:r id="V:Rule70" type="connector" idref="#AutoShape 1338"/>
        <o:r id="V:Rule71" type="connector" idref="#AutoShape 1322"/>
        <o:r id="V:Rule72" type="connector" idref="#AutoShape 1329"/>
        <o:r id="V:Rule73" type="connector" idref="#AutoShape 1306"/>
        <o:r id="V:Rule74" type="connector" idref="#AutoShape 1290"/>
        <o:r id="V:Rule75" type="connector" idref="#AutoShape 1311"/>
        <o:r id="V:Rule76" type="connector" idref="#AutoShape 1332"/>
        <o:r id="V:Rule77" type="connector" idref="#AutoShape 1337"/>
        <o:r id="V:Rule78" type="connector" idref="#AutoShape 1364"/>
        <o:r id="V:Rule79" type="connector" idref="#AutoShape 1335"/>
        <o:r id="V:Rule80" type="connector" idref="#AutoShape 1287"/>
        <o:r id="V:Rule81" type="connector" idref="#AutoShape 1331"/>
        <o:r id="V:Rule82" type="connector" idref="#AutoShape 1277"/>
        <o:r id="V:Rule83" type="connector" idref="#AutoShape 1308"/>
        <o:r id="V:Rule84" type="connector" idref="#AutoShape 1278"/>
        <o:r id="V:Rule85" type="connector" idref="#AutoShape 1280"/>
        <o:r id="V:Rule86" type="connector" idref="#AutoShape 1336"/>
        <o:r id="V:Rule87" type="connector" idref="#AutoShape 1305"/>
        <o:r id="V:Rule88" type="connector" idref="#AutoShape 1339"/>
        <o:r id="V:Rule89" type="connector" idref="#AutoShape 1284"/>
        <o:r id="V:Rule90" type="connector" idref="#AutoShape 1276"/>
        <o:r id="V:Rule91" type="connector" idref="#AutoShape 1283"/>
        <o:r id="V:Rule92" type="connector" idref="#AutoShape 1334"/>
        <o:r id="V:Rule93" type="connector" idref="#AutoShape 1286"/>
        <o:r id="V:Rule94" type="connector" idref="#AutoShape 13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6CD"/>
    <w:pPr>
      <w:spacing w:line="360" w:lineRule="auto"/>
      <w:jc w:val="both"/>
    </w:pPr>
    <w:rPr>
      <w:sz w:val="24"/>
    </w:rPr>
  </w:style>
  <w:style w:type="paragraph" w:styleId="1">
    <w:name w:val="heading 1"/>
    <w:basedOn w:val="a"/>
    <w:next w:val="a"/>
    <w:link w:val="10"/>
    <w:uiPriority w:val="99"/>
    <w:qFormat/>
    <w:rsid w:val="00D506CD"/>
    <w:pPr>
      <w:keepNext/>
      <w:ind w:left="284" w:right="142" w:firstLine="850"/>
      <w:outlineLvl w:val="0"/>
    </w:pPr>
    <w:rPr>
      <w:sz w:val="32"/>
    </w:rPr>
  </w:style>
  <w:style w:type="paragraph" w:styleId="2">
    <w:name w:val="heading 2"/>
    <w:basedOn w:val="a"/>
    <w:next w:val="a"/>
    <w:link w:val="20"/>
    <w:uiPriority w:val="99"/>
    <w:qFormat/>
    <w:rsid w:val="00D506CD"/>
    <w:pPr>
      <w:keepNext/>
      <w:ind w:left="284" w:right="282"/>
      <w:outlineLvl w:val="1"/>
    </w:pPr>
    <w:rPr>
      <w:sz w:val="28"/>
    </w:rPr>
  </w:style>
  <w:style w:type="paragraph" w:styleId="3">
    <w:name w:val="heading 3"/>
    <w:basedOn w:val="a"/>
    <w:next w:val="a"/>
    <w:link w:val="30"/>
    <w:uiPriority w:val="99"/>
    <w:qFormat/>
    <w:rsid w:val="00D506CD"/>
    <w:pPr>
      <w:keepNext/>
      <w:widowControl w:val="0"/>
      <w:ind w:firstLine="1134"/>
      <w:outlineLvl w:val="2"/>
    </w:pPr>
    <w:rPr>
      <w:sz w:val="32"/>
    </w:rPr>
  </w:style>
  <w:style w:type="paragraph" w:styleId="4">
    <w:name w:val="heading 4"/>
    <w:basedOn w:val="a"/>
    <w:next w:val="a"/>
    <w:link w:val="40"/>
    <w:uiPriority w:val="99"/>
    <w:qFormat/>
    <w:rsid w:val="00D506CD"/>
    <w:pPr>
      <w:keepNext/>
      <w:jc w:val="center"/>
      <w:outlineLvl w:val="3"/>
    </w:pPr>
    <w:rPr>
      <w:b/>
      <w:i/>
      <w:sz w:val="32"/>
    </w:rPr>
  </w:style>
  <w:style w:type="paragraph" w:styleId="5">
    <w:name w:val="heading 5"/>
    <w:basedOn w:val="a"/>
    <w:next w:val="a"/>
    <w:link w:val="50"/>
    <w:uiPriority w:val="99"/>
    <w:qFormat/>
    <w:rsid w:val="00D506CD"/>
    <w:pPr>
      <w:keepNext/>
      <w:tabs>
        <w:tab w:val="left" w:pos="9356"/>
      </w:tabs>
      <w:ind w:left="284" w:right="284" w:firstLine="567"/>
      <w:jc w:val="center"/>
      <w:outlineLvl w:val="4"/>
    </w:pPr>
    <w:rPr>
      <w:b/>
      <w:i/>
      <w:sz w:val="32"/>
    </w:rPr>
  </w:style>
  <w:style w:type="paragraph" w:styleId="6">
    <w:name w:val="heading 6"/>
    <w:basedOn w:val="a"/>
    <w:next w:val="a"/>
    <w:link w:val="60"/>
    <w:uiPriority w:val="99"/>
    <w:qFormat/>
    <w:rsid w:val="00D506CD"/>
    <w:pPr>
      <w:keepNext/>
      <w:tabs>
        <w:tab w:val="left" w:pos="9356"/>
      </w:tabs>
      <w:ind w:left="284" w:right="284" w:firstLine="851"/>
      <w:jc w:val="center"/>
      <w:outlineLvl w:val="5"/>
    </w:pPr>
    <w:rPr>
      <w:b/>
      <w:i/>
      <w:sz w:val="32"/>
    </w:rPr>
  </w:style>
  <w:style w:type="paragraph" w:styleId="7">
    <w:name w:val="heading 7"/>
    <w:basedOn w:val="a"/>
    <w:next w:val="a"/>
    <w:link w:val="70"/>
    <w:uiPriority w:val="99"/>
    <w:qFormat/>
    <w:rsid w:val="00D506CD"/>
    <w:pPr>
      <w:keepNext/>
      <w:jc w:val="center"/>
      <w:outlineLvl w:val="6"/>
    </w:pPr>
    <w:rPr>
      <w:i/>
      <w:sz w:val="56"/>
    </w:rPr>
  </w:style>
  <w:style w:type="paragraph" w:styleId="8">
    <w:name w:val="heading 8"/>
    <w:basedOn w:val="a"/>
    <w:next w:val="a"/>
    <w:link w:val="80"/>
    <w:uiPriority w:val="99"/>
    <w:qFormat/>
    <w:rsid w:val="00D506CD"/>
    <w:pPr>
      <w:keepNext/>
      <w:outlineLvl w:val="7"/>
    </w:pPr>
    <w:rPr>
      <w:i/>
      <w:sz w:val="22"/>
    </w:rPr>
  </w:style>
  <w:style w:type="paragraph" w:styleId="9">
    <w:name w:val="heading 9"/>
    <w:basedOn w:val="a"/>
    <w:next w:val="a"/>
    <w:link w:val="90"/>
    <w:uiPriority w:val="99"/>
    <w:qFormat/>
    <w:rsid w:val="00D506CD"/>
    <w:pPr>
      <w:keepNext/>
      <w:ind w:left="284" w:right="284" w:firstLine="567"/>
      <w:jc w:val="center"/>
      <w:outlineLvl w:val="8"/>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222E5"/>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A222E5"/>
    <w:rPr>
      <w:rFonts w:ascii="Cambria" w:eastAsia="Times New Roman" w:hAnsi="Cambria" w:cs="Times New Roman"/>
      <w:b/>
      <w:bCs/>
      <w:i/>
      <w:iCs/>
      <w:sz w:val="28"/>
      <w:szCs w:val="28"/>
    </w:rPr>
  </w:style>
  <w:style w:type="character" w:customStyle="1" w:styleId="30">
    <w:name w:val="Заголовок 3 Знак"/>
    <w:link w:val="3"/>
    <w:uiPriority w:val="9"/>
    <w:semiHidden/>
    <w:rsid w:val="00A222E5"/>
    <w:rPr>
      <w:rFonts w:ascii="Cambria" w:eastAsia="Times New Roman" w:hAnsi="Cambria" w:cs="Times New Roman"/>
      <w:b/>
      <w:bCs/>
      <w:sz w:val="26"/>
      <w:szCs w:val="26"/>
    </w:rPr>
  </w:style>
  <w:style w:type="character" w:customStyle="1" w:styleId="40">
    <w:name w:val="Заголовок 4 Знак"/>
    <w:link w:val="4"/>
    <w:uiPriority w:val="9"/>
    <w:semiHidden/>
    <w:rsid w:val="00A222E5"/>
    <w:rPr>
      <w:rFonts w:ascii="Calibri" w:eastAsia="Times New Roman" w:hAnsi="Calibri" w:cs="Times New Roman"/>
      <w:b/>
      <w:bCs/>
      <w:sz w:val="28"/>
      <w:szCs w:val="28"/>
    </w:rPr>
  </w:style>
  <w:style w:type="character" w:customStyle="1" w:styleId="50">
    <w:name w:val="Заголовок 5 Знак"/>
    <w:link w:val="5"/>
    <w:uiPriority w:val="9"/>
    <w:semiHidden/>
    <w:rsid w:val="00A222E5"/>
    <w:rPr>
      <w:rFonts w:ascii="Calibri" w:eastAsia="Times New Roman" w:hAnsi="Calibri" w:cs="Times New Roman"/>
      <w:b/>
      <w:bCs/>
      <w:i/>
      <w:iCs/>
      <w:sz w:val="26"/>
      <w:szCs w:val="26"/>
    </w:rPr>
  </w:style>
  <w:style w:type="character" w:customStyle="1" w:styleId="60">
    <w:name w:val="Заголовок 6 Знак"/>
    <w:link w:val="6"/>
    <w:uiPriority w:val="9"/>
    <w:semiHidden/>
    <w:rsid w:val="00A222E5"/>
    <w:rPr>
      <w:rFonts w:ascii="Calibri" w:eastAsia="Times New Roman" w:hAnsi="Calibri" w:cs="Times New Roman"/>
      <w:b/>
      <w:bCs/>
    </w:rPr>
  </w:style>
  <w:style w:type="character" w:customStyle="1" w:styleId="70">
    <w:name w:val="Заголовок 7 Знак"/>
    <w:link w:val="7"/>
    <w:uiPriority w:val="9"/>
    <w:semiHidden/>
    <w:rsid w:val="00A222E5"/>
    <w:rPr>
      <w:rFonts w:ascii="Calibri" w:eastAsia="Times New Roman" w:hAnsi="Calibri" w:cs="Times New Roman"/>
      <w:sz w:val="24"/>
      <w:szCs w:val="24"/>
    </w:rPr>
  </w:style>
  <w:style w:type="character" w:customStyle="1" w:styleId="80">
    <w:name w:val="Заголовок 8 Знак"/>
    <w:link w:val="8"/>
    <w:uiPriority w:val="9"/>
    <w:semiHidden/>
    <w:rsid w:val="00A222E5"/>
    <w:rPr>
      <w:rFonts w:ascii="Calibri" w:eastAsia="Times New Roman" w:hAnsi="Calibri" w:cs="Times New Roman"/>
      <w:i/>
      <w:iCs/>
      <w:sz w:val="24"/>
      <w:szCs w:val="24"/>
    </w:rPr>
  </w:style>
  <w:style w:type="character" w:customStyle="1" w:styleId="90">
    <w:name w:val="Заголовок 9 Знак"/>
    <w:link w:val="9"/>
    <w:uiPriority w:val="9"/>
    <w:semiHidden/>
    <w:rsid w:val="00A222E5"/>
    <w:rPr>
      <w:rFonts w:ascii="Cambria" w:eastAsia="Times New Roman" w:hAnsi="Cambria" w:cs="Times New Roman"/>
    </w:rPr>
  </w:style>
  <w:style w:type="paragraph" w:styleId="a3">
    <w:name w:val="header"/>
    <w:basedOn w:val="a"/>
    <w:link w:val="a4"/>
    <w:uiPriority w:val="99"/>
    <w:rsid w:val="00D506CD"/>
    <w:pPr>
      <w:tabs>
        <w:tab w:val="center" w:pos="4153"/>
        <w:tab w:val="right" w:pos="8306"/>
      </w:tabs>
    </w:pPr>
  </w:style>
  <w:style w:type="character" w:customStyle="1" w:styleId="a4">
    <w:name w:val="Верхний колонтитул Знак"/>
    <w:link w:val="a3"/>
    <w:uiPriority w:val="99"/>
    <w:rsid w:val="00A222E5"/>
    <w:rPr>
      <w:sz w:val="24"/>
      <w:szCs w:val="20"/>
    </w:rPr>
  </w:style>
  <w:style w:type="paragraph" w:styleId="a5">
    <w:name w:val="footer"/>
    <w:basedOn w:val="a"/>
    <w:link w:val="a6"/>
    <w:uiPriority w:val="99"/>
    <w:rsid w:val="00D506CD"/>
    <w:pPr>
      <w:tabs>
        <w:tab w:val="center" w:pos="4153"/>
        <w:tab w:val="right" w:pos="8306"/>
      </w:tabs>
    </w:pPr>
  </w:style>
  <w:style w:type="character" w:customStyle="1" w:styleId="a6">
    <w:name w:val="Нижний колонтитул Знак"/>
    <w:link w:val="a5"/>
    <w:uiPriority w:val="99"/>
    <w:locked/>
    <w:rsid w:val="00110017"/>
    <w:rPr>
      <w:rFonts w:cs="Times New Roman"/>
      <w:sz w:val="24"/>
    </w:rPr>
  </w:style>
  <w:style w:type="character" w:styleId="a7">
    <w:name w:val="page number"/>
    <w:uiPriority w:val="99"/>
    <w:semiHidden/>
    <w:rsid w:val="00D506CD"/>
    <w:rPr>
      <w:rFonts w:cs="Times New Roman"/>
    </w:rPr>
  </w:style>
  <w:style w:type="character" w:styleId="a8">
    <w:name w:val="annotation reference"/>
    <w:uiPriority w:val="99"/>
    <w:semiHidden/>
    <w:rsid w:val="00D506CD"/>
    <w:rPr>
      <w:rFonts w:cs="Times New Roman"/>
      <w:sz w:val="16"/>
    </w:rPr>
  </w:style>
  <w:style w:type="paragraph" w:styleId="a9">
    <w:name w:val="annotation text"/>
    <w:basedOn w:val="a"/>
    <w:link w:val="aa"/>
    <w:uiPriority w:val="99"/>
    <w:semiHidden/>
    <w:rsid w:val="00D506CD"/>
    <w:rPr>
      <w:sz w:val="20"/>
    </w:rPr>
  </w:style>
  <w:style w:type="character" w:customStyle="1" w:styleId="aa">
    <w:name w:val="Текст примечания Знак"/>
    <w:link w:val="a9"/>
    <w:uiPriority w:val="99"/>
    <w:semiHidden/>
    <w:rsid w:val="00A222E5"/>
    <w:rPr>
      <w:sz w:val="20"/>
      <w:szCs w:val="20"/>
    </w:rPr>
  </w:style>
  <w:style w:type="paragraph" w:styleId="ab">
    <w:name w:val="Block Text"/>
    <w:basedOn w:val="a"/>
    <w:uiPriority w:val="99"/>
    <w:semiHidden/>
    <w:rsid w:val="00D506CD"/>
    <w:pPr>
      <w:ind w:left="284" w:right="142" w:firstLine="567"/>
    </w:pPr>
    <w:rPr>
      <w:sz w:val="28"/>
    </w:rPr>
  </w:style>
  <w:style w:type="paragraph" w:styleId="ac">
    <w:name w:val="Title"/>
    <w:basedOn w:val="a"/>
    <w:link w:val="ad"/>
    <w:uiPriority w:val="99"/>
    <w:qFormat/>
    <w:rsid w:val="00D506CD"/>
    <w:pPr>
      <w:ind w:left="284" w:right="283" w:firstLine="850"/>
      <w:jc w:val="center"/>
    </w:pPr>
    <w:rPr>
      <w:sz w:val="32"/>
    </w:rPr>
  </w:style>
  <w:style w:type="character" w:customStyle="1" w:styleId="ad">
    <w:name w:val="Название Знак"/>
    <w:link w:val="ac"/>
    <w:uiPriority w:val="10"/>
    <w:rsid w:val="00A222E5"/>
    <w:rPr>
      <w:rFonts w:ascii="Cambria" w:eastAsia="Times New Roman" w:hAnsi="Cambria" w:cs="Times New Roman"/>
      <w:b/>
      <w:bCs/>
      <w:kern w:val="28"/>
      <w:sz w:val="32"/>
      <w:szCs w:val="32"/>
    </w:rPr>
  </w:style>
  <w:style w:type="paragraph" w:styleId="ae">
    <w:name w:val="Body Text"/>
    <w:aliases w:val="Основной текст Знак Знак"/>
    <w:basedOn w:val="a"/>
    <w:link w:val="af"/>
    <w:uiPriority w:val="99"/>
    <w:rsid w:val="00D506CD"/>
    <w:rPr>
      <w:sz w:val="28"/>
    </w:rPr>
  </w:style>
  <w:style w:type="character" w:customStyle="1" w:styleId="af">
    <w:name w:val="Основной текст Знак"/>
    <w:aliases w:val="Основной текст Знак Знак Знак"/>
    <w:link w:val="ae"/>
    <w:uiPriority w:val="99"/>
    <w:semiHidden/>
    <w:rsid w:val="00A222E5"/>
    <w:rPr>
      <w:sz w:val="24"/>
      <w:szCs w:val="20"/>
    </w:rPr>
  </w:style>
  <w:style w:type="paragraph" w:styleId="21">
    <w:name w:val="Body Text Indent 2"/>
    <w:basedOn w:val="a"/>
    <w:link w:val="22"/>
    <w:uiPriority w:val="99"/>
    <w:semiHidden/>
    <w:rsid w:val="00D506CD"/>
    <w:pPr>
      <w:autoSpaceDE w:val="0"/>
      <w:autoSpaceDN w:val="0"/>
      <w:adjustRightInd w:val="0"/>
      <w:ind w:firstLine="900"/>
    </w:pPr>
    <w:rPr>
      <w:sz w:val="28"/>
    </w:rPr>
  </w:style>
  <w:style w:type="character" w:customStyle="1" w:styleId="22">
    <w:name w:val="Основной текст с отступом 2 Знак"/>
    <w:link w:val="21"/>
    <w:uiPriority w:val="99"/>
    <w:semiHidden/>
    <w:rsid w:val="00A222E5"/>
    <w:rPr>
      <w:sz w:val="24"/>
      <w:szCs w:val="20"/>
    </w:rPr>
  </w:style>
  <w:style w:type="paragraph" w:styleId="af0">
    <w:name w:val="Body Text Indent"/>
    <w:basedOn w:val="a"/>
    <w:link w:val="af1"/>
    <w:uiPriority w:val="99"/>
    <w:semiHidden/>
    <w:rsid w:val="00D506CD"/>
    <w:pPr>
      <w:autoSpaceDE w:val="0"/>
      <w:autoSpaceDN w:val="0"/>
      <w:adjustRightInd w:val="0"/>
      <w:ind w:firstLine="300"/>
    </w:pPr>
    <w:rPr>
      <w:sz w:val="28"/>
    </w:rPr>
  </w:style>
  <w:style w:type="character" w:customStyle="1" w:styleId="af1">
    <w:name w:val="Основной текст с отступом Знак"/>
    <w:link w:val="af0"/>
    <w:uiPriority w:val="99"/>
    <w:semiHidden/>
    <w:rsid w:val="00A222E5"/>
    <w:rPr>
      <w:sz w:val="24"/>
      <w:szCs w:val="20"/>
    </w:rPr>
  </w:style>
  <w:style w:type="paragraph" w:styleId="31">
    <w:name w:val="Body Text Indent 3"/>
    <w:basedOn w:val="a"/>
    <w:link w:val="32"/>
    <w:uiPriority w:val="99"/>
    <w:semiHidden/>
    <w:rsid w:val="00D506CD"/>
    <w:pPr>
      <w:autoSpaceDE w:val="0"/>
      <w:autoSpaceDN w:val="0"/>
      <w:adjustRightInd w:val="0"/>
      <w:ind w:firstLine="720"/>
    </w:pPr>
    <w:rPr>
      <w:sz w:val="28"/>
    </w:rPr>
  </w:style>
  <w:style w:type="character" w:customStyle="1" w:styleId="32">
    <w:name w:val="Основной текст с отступом 3 Знак"/>
    <w:link w:val="31"/>
    <w:uiPriority w:val="99"/>
    <w:semiHidden/>
    <w:rsid w:val="00A222E5"/>
    <w:rPr>
      <w:sz w:val="16"/>
      <w:szCs w:val="16"/>
    </w:rPr>
  </w:style>
  <w:style w:type="paragraph" w:styleId="af2">
    <w:name w:val="Plain Text"/>
    <w:basedOn w:val="a"/>
    <w:link w:val="af3"/>
    <w:uiPriority w:val="99"/>
    <w:semiHidden/>
    <w:rsid w:val="00D506CD"/>
    <w:rPr>
      <w:rFonts w:ascii="Courier New" w:hAnsi="Courier New"/>
      <w:sz w:val="20"/>
    </w:rPr>
  </w:style>
  <w:style w:type="character" w:customStyle="1" w:styleId="af3">
    <w:name w:val="Текст Знак"/>
    <w:link w:val="af2"/>
    <w:uiPriority w:val="99"/>
    <w:semiHidden/>
    <w:rsid w:val="00A222E5"/>
    <w:rPr>
      <w:rFonts w:ascii="Courier New" w:hAnsi="Courier New" w:cs="Courier New"/>
      <w:sz w:val="20"/>
      <w:szCs w:val="20"/>
    </w:rPr>
  </w:style>
  <w:style w:type="paragraph" w:customStyle="1" w:styleId="af4">
    <w:name w:val="Îáû÷íûé"/>
    <w:rsid w:val="00D506CD"/>
    <w:pPr>
      <w:spacing w:line="360" w:lineRule="auto"/>
      <w:jc w:val="both"/>
    </w:pPr>
    <w:rPr>
      <w:rFonts w:ascii="MS Sans Serif" w:hAnsi="MS Sans Serif"/>
    </w:rPr>
  </w:style>
  <w:style w:type="paragraph" w:customStyle="1" w:styleId="33">
    <w:name w:val="Óðîâåíü 3"/>
    <w:basedOn w:val="af4"/>
    <w:next w:val="af4"/>
    <w:uiPriority w:val="99"/>
    <w:rsid w:val="00D506CD"/>
    <w:pPr>
      <w:keepNext/>
      <w:spacing w:before="120" w:after="120"/>
      <w:ind w:left="567" w:hanging="283"/>
      <w:jc w:val="center"/>
    </w:pPr>
    <w:rPr>
      <w:rFonts w:ascii="Times New Roman" w:hAnsi="Times New Roman"/>
      <w:b/>
      <w:sz w:val="28"/>
    </w:rPr>
  </w:style>
  <w:style w:type="paragraph" w:customStyle="1" w:styleId="23">
    <w:name w:val="Óðîâåíü 2"/>
    <w:basedOn w:val="af4"/>
    <w:next w:val="af4"/>
    <w:uiPriority w:val="99"/>
    <w:rsid w:val="00D506CD"/>
    <w:pPr>
      <w:keepNext/>
      <w:spacing w:before="120" w:after="120"/>
      <w:ind w:left="284" w:hanging="284"/>
      <w:jc w:val="center"/>
    </w:pPr>
    <w:rPr>
      <w:rFonts w:ascii="Times New Roman" w:hAnsi="Times New Roman"/>
      <w:b/>
      <w:sz w:val="28"/>
    </w:rPr>
  </w:style>
  <w:style w:type="paragraph" w:styleId="24">
    <w:name w:val="Body Text 2"/>
    <w:basedOn w:val="a"/>
    <w:link w:val="25"/>
    <w:uiPriority w:val="99"/>
    <w:semiHidden/>
    <w:rsid w:val="00D506CD"/>
    <w:rPr>
      <w:sz w:val="20"/>
    </w:rPr>
  </w:style>
  <w:style w:type="character" w:customStyle="1" w:styleId="25">
    <w:name w:val="Основной текст 2 Знак"/>
    <w:link w:val="24"/>
    <w:uiPriority w:val="99"/>
    <w:semiHidden/>
    <w:rsid w:val="00A222E5"/>
    <w:rPr>
      <w:sz w:val="24"/>
      <w:szCs w:val="20"/>
    </w:rPr>
  </w:style>
  <w:style w:type="paragraph" w:customStyle="1" w:styleId="11">
    <w:name w:val="çàãîëîâîê 1"/>
    <w:basedOn w:val="af4"/>
    <w:next w:val="af4"/>
    <w:uiPriority w:val="99"/>
    <w:rsid w:val="00D506CD"/>
    <w:pPr>
      <w:keepNext/>
      <w:spacing w:before="120" w:after="120"/>
      <w:jc w:val="center"/>
    </w:pPr>
    <w:rPr>
      <w:rFonts w:ascii="Times New Roman" w:hAnsi="Times New Roman"/>
      <w:b/>
      <w:sz w:val="32"/>
    </w:rPr>
  </w:style>
  <w:style w:type="paragraph" w:customStyle="1" w:styleId="26">
    <w:name w:val="çàãîëîâîê 2"/>
    <w:basedOn w:val="af4"/>
    <w:next w:val="af4"/>
    <w:uiPriority w:val="99"/>
    <w:rsid w:val="00D506CD"/>
    <w:pPr>
      <w:keepNext/>
      <w:spacing w:before="120" w:after="120"/>
      <w:ind w:left="360" w:hanging="360"/>
      <w:jc w:val="center"/>
    </w:pPr>
    <w:rPr>
      <w:rFonts w:ascii="Times New Roman" w:hAnsi="Times New Roman"/>
      <w:b/>
      <w:sz w:val="28"/>
    </w:rPr>
  </w:style>
  <w:style w:type="paragraph" w:customStyle="1" w:styleId="34">
    <w:name w:val="çàãîëîâîê 3"/>
    <w:basedOn w:val="af4"/>
    <w:next w:val="af4"/>
    <w:uiPriority w:val="99"/>
    <w:rsid w:val="00D506CD"/>
    <w:pPr>
      <w:keepNext/>
    </w:pPr>
  </w:style>
  <w:style w:type="paragraph" w:customStyle="1" w:styleId="41">
    <w:name w:val="çàãîëîâîê 4"/>
    <w:basedOn w:val="af4"/>
    <w:next w:val="af4"/>
    <w:uiPriority w:val="99"/>
    <w:rsid w:val="00D506CD"/>
    <w:pPr>
      <w:keepNext/>
      <w:ind w:left="1224" w:hanging="504"/>
      <w:jc w:val="center"/>
    </w:pPr>
    <w:rPr>
      <w:rFonts w:ascii="Times New Roman" w:hAnsi="Times New Roman"/>
      <w:b/>
      <w:sz w:val="24"/>
    </w:rPr>
  </w:style>
  <w:style w:type="paragraph" w:customStyle="1" w:styleId="51">
    <w:name w:val="çàãîëîâîê 5"/>
    <w:basedOn w:val="af4"/>
    <w:next w:val="af4"/>
    <w:uiPriority w:val="99"/>
    <w:rsid w:val="00D506CD"/>
    <w:pPr>
      <w:keepNext/>
      <w:ind w:left="1728" w:hanging="648"/>
      <w:jc w:val="center"/>
    </w:pPr>
    <w:rPr>
      <w:rFonts w:ascii="Times New Roman" w:hAnsi="Times New Roman"/>
      <w:b/>
      <w:sz w:val="24"/>
    </w:rPr>
  </w:style>
  <w:style w:type="paragraph" w:customStyle="1" w:styleId="61">
    <w:name w:val="çàãîëîâîê 6"/>
    <w:basedOn w:val="af4"/>
    <w:next w:val="af4"/>
    <w:uiPriority w:val="99"/>
    <w:rsid w:val="00D506CD"/>
    <w:pPr>
      <w:keepNext/>
      <w:jc w:val="center"/>
    </w:pPr>
    <w:rPr>
      <w:rFonts w:ascii="Times New Roman" w:hAnsi="Times New Roman"/>
      <w:sz w:val="24"/>
    </w:rPr>
  </w:style>
  <w:style w:type="paragraph" w:customStyle="1" w:styleId="71">
    <w:name w:val="çàãîëîâîê 7"/>
    <w:basedOn w:val="af4"/>
    <w:next w:val="af4"/>
    <w:uiPriority w:val="99"/>
    <w:rsid w:val="00D506CD"/>
    <w:pPr>
      <w:keepNext/>
      <w:jc w:val="right"/>
    </w:pPr>
    <w:rPr>
      <w:rFonts w:ascii="Times New Roman" w:hAnsi="Times New Roman"/>
      <w:sz w:val="24"/>
    </w:rPr>
  </w:style>
  <w:style w:type="paragraph" w:customStyle="1" w:styleId="81">
    <w:name w:val="çàãîëîâîê 8"/>
    <w:basedOn w:val="af4"/>
    <w:next w:val="af4"/>
    <w:uiPriority w:val="99"/>
    <w:rsid w:val="00D506CD"/>
    <w:pPr>
      <w:keepNext/>
    </w:pPr>
    <w:rPr>
      <w:rFonts w:ascii="Times New Roman" w:hAnsi="Times New Roman"/>
      <w:sz w:val="24"/>
    </w:rPr>
  </w:style>
  <w:style w:type="paragraph" w:customStyle="1" w:styleId="91">
    <w:name w:val="çàãîëîâîê 9"/>
    <w:basedOn w:val="af4"/>
    <w:next w:val="af4"/>
    <w:uiPriority w:val="99"/>
    <w:rsid w:val="00D506CD"/>
    <w:pPr>
      <w:keepNext/>
      <w:ind w:left="720" w:firstLine="720"/>
      <w:jc w:val="right"/>
    </w:pPr>
    <w:rPr>
      <w:rFonts w:ascii="Times New Roman" w:hAnsi="Times New Roman"/>
      <w:b/>
      <w:sz w:val="24"/>
    </w:rPr>
  </w:style>
  <w:style w:type="character" w:customStyle="1" w:styleId="af5">
    <w:name w:val="Îñíîâíîé øðèôò"/>
    <w:uiPriority w:val="99"/>
    <w:rsid w:val="00D506CD"/>
  </w:style>
  <w:style w:type="paragraph" w:customStyle="1" w:styleId="af6">
    <w:name w:val="Íàçâàíèå"/>
    <w:basedOn w:val="af4"/>
    <w:next w:val="af4"/>
    <w:uiPriority w:val="99"/>
    <w:rsid w:val="00D506CD"/>
    <w:pPr>
      <w:spacing w:before="120" w:after="120"/>
    </w:pPr>
    <w:rPr>
      <w:b/>
    </w:rPr>
  </w:style>
  <w:style w:type="paragraph" w:customStyle="1" w:styleId="12">
    <w:name w:val="Íàçâàíèå1"/>
    <w:basedOn w:val="af4"/>
    <w:uiPriority w:val="99"/>
    <w:rsid w:val="00D506CD"/>
    <w:pPr>
      <w:jc w:val="center"/>
    </w:pPr>
    <w:rPr>
      <w:rFonts w:ascii="Times New Roman" w:hAnsi="Times New Roman"/>
      <w:b/>
      <w:sz w:val="24"/>
    </w:rPr>
  </w:style>
  <w:style w:type="paragraph" w:customStyle="1" w:styleId="af7">
    <w:name w:val="Ïîäçàãîëîâîê"/>
    <w:basedOn w:val="af4"/>
    <w:uiPriority w:val="99"/>
    <w:rsid w:val="00D506CD"/>
    <w:pPr>
      <w:jc w:val="right"/>
    </w:pPr>
    <w:rPr>
      <w:rFonts w:ascii="Times New Roman" w:hAnsi="Times New Roman"/>
      <w:sz w:val="24"/>
    </w:rPr>
  </w:style>
  <w:style w:type="paragraph" w:customStyle="1" w:styleId="27">
    <w:name w:val="Îñíîâíîé òåêñò 2"/>
    <w:basedOn w:val="af4"/>
    <w:uiPriority w:val="99"/>
    <w:rsid w:val="00D506CD"/>
    <w:pPr>
      <w:ind w:firstLine="720"/>
    </w:pPr>
    <w:rPr>
      <w:rFonts w:ascii="Times New Roman" w:hAnsi="Times New Roman"/>
      <w:sz w:val="24"/>
    </w:rPr>
  </w:style>
  <w:style w:type="paragraph" w:customStyle="1" w:styleId="af8">
    <w:name w:val="Îñíîâíîé òåêñò"/>
    <w:basedOn w:val="af4"/>
    <w:uiPriority w:val="99"/>
    <w:rsid w:val="00D506CD"/>
    <w:rPr>
      <w:rFonts w:ascii="Times New Roman" w:hAnsi="Times New Roman"/>
      <w:sz w:val="24"/>
    </w:rPr>
  </w:style>
  <w:style w:type="paragraph" w:customStyle="1" w:styleId="210">
    <w:name w:val="Îñíîâíîé òåêñò 21"/>
    <w:basedOn w:val="af4"/>
    <w:uiPriority w:val="99"/>
    <w:rsid w:val="00D506CD"/>
    <w:rPr>
      <w:rFonts w:ascii="Times New Roman" w:hAnsi="Times New Roman"/>
      <w:sz w:val="24"/>
    </w:rPr>
  </w:style>
  <w:style w:type="paragraph" w:customStyle="1" w:styleId="28">
    <w:name w:val="Îñíîâíîé òåêñò ñ îòñòóïîì 2"/>
    <w:basedOn w:val="af4"/>
    <w:uiPriority w:val="99"/>
    <w:rsid w:val="00D506CD"/>
    <w:pPr>
      <w:ind w:left="720" w:firstLine="720"/>
    </w:pPr>
    <w:rPr>
      <w:rFonts w:ascii="Times New Roman" w:hAnsi="Times New Roman"/>
      <w:sz w:val="24"/>
    </w:rPr>
  </w:style>
  <w:style w:type="paragraph" w:customStyle="1" w:styleId="35">
    <w:name w:val="Îñíîâíîé òåêñò ñ îòñòóïîì 3"/>
    <w:basedOn w:val="af4"/>
    <w:uiPriority w:val="99"/>
    <w:rsid w:val="00D506CD"/>
    <w:pPr>
      <w:ind w:firstLine="720"/>
    </w:pPr>
    <w:rPr>
      <w:rFonts w:ascii="Times New Roman" w:hAnsi="Times New Roman"/>
      <w:sz w:val="28"/>
    </w:rPr>
  </w:style>
  <w:style w:type="paragraph" w:customStyle="1" w:styleId="af9">
    <w:name w:val="Ñõåìà äîêóìåíòà"/>
    <w:basedOn w:val="af4"/>
    <w:uiPriority w:val="99"/>
    <w:rsid w:val="00D506CD"/>
    <w:pPr>
      <w:shd w:val="clear" w:color="auto" w:fill="000080"/>
    </w:pPr>
    <w:rPr>
      <w:rFonts w:ascii="Tahoma" w:hAnsi="Tahoma"/>
    </w:rPr>
  </w:style>
  <w:style w:type="paragraph" w:customStyle="1" w:styleId="36">
    <w:name w:val="Îñíîâíîé òåêñò 3"/>
    <w:basedOn w:val="af4"/>
    <w:uiPriority w:val="99"/>
    <w:rsid w:val="00D506CD"/>
    <w:pPr>
      <w:jc w:val="center"/>
    </w:pPr>
    <w:rPr>
      <w:rFonts w:ascii="Times New Roman" w:hAnsi="Times New Roman"/>
      <w:sz w:val="28"/>
    </w:rPr>
  </w:style>
  <w:style w:type="paragraph" w:customStyle="1" w:styleId="afa">
    <w:name w:val="Íèæíèé êîëîíòèòóë"/>
    <w:basedOn w:val="af4"/>
    <w:uiPriority w:val="99"/>
    <w:rsid w:val="00D506CD"/>
    <w:pPr>
      <w:tabs>
        <w:tab w:val="center" w:pos="4153"/>
        <w:tab w:val="right" w:pos="8306"/>
      </w:tabs>
    </w:pPr>
  </w:style>
  <w:style w:type="character" w:customStyle="1" w:styleId="afb">
    <w:name w:val="íîìåð ñòðàíèöû"/>
    <w:uiPriority w:val="99"/>
    <w:rsid w:val="00D506CD"/>
    <w:rPr>
      <w:rFonts w:cs="Times New Roman"/>
    </w:rPr>
  </w:style>
  <w:style w:type="paragraph" w:customStyle="1" w:styleId="afc">
    <w:name w:val="Âåðõíèé êîëîíòèòóë"/>
    <w:basedOn w:val="af4"/>
    <w:uiPriority w:val="99"/>
    <w:rsid w:val="00D506CD"/>
    <w:pPr>
      <w:tabs>
        <w:tab w:val="center" w:pos="4153"/>
        <w:tab w:val="right" w:pos="8306"/>
      </w:tabs>
    </w:pPr>
    <w:rPr>
      <w:rFonts w:ascii="Times New Roman" w:hAnsi="Times New Roman"/>
    </w:rPr>
  </w:style>
  <w:style w:type="paragraph" w:customStyle="1" w:styleId="13">
    <w:name w:val="îãëàâëåíèå 1"/>
    <w:basedOn w:val="af4"/>
    <w:next w:val="af4"/>
    <w:uiPriority w:val="99"/>
    <w:rsid w:val="00D506CD"/>
    <w:pPr>
      <w:spacing w:before="120" w:after="120"/>
    </w:pPr>
    <w:rPr>
      <w:rFonts w:ascii="Times New Roman" w:hAnsi="Times New Roman"/>
      <w:b/>
      <w:caps/>
    </w:rPr>
  </w:style>
  <w:style w:type="paragraph" w:customStyle="1" w:styleId="42">
    <w:name w:val="Óðîâåíü 4"/>
    <w:basedOn w:val="af4"/>
    <w:next w:val="af4"/>
    <w:uiPriority w:val="99"/>
    <w:rsid w:val="00D506CD"/>
    <w:pPr>
      <w:spacing w:before="120" w:after="120"/>
      <w:ind w:left="284" w:hanging="284"/>
      <w:jc w:val="center"/>
    </w:pPr>
    <w:rPr>
      <w:rFonts w:ascii="Times New Roman" w:hAnsi="Times New Roman"/>
      <w:b/>
      <w:sz w:val="24"/>
    </w:rPr>
  </w:style>
  <w:style w:type="paragraph" w:customStyle="1" w:styleId="52">
    <w:name w:val="Óðîâåíü 5"/>
    <w:basedOn w:val="af4"/>
    <w:next w:val="af4"/>
    <w:uiPriority w:val="99"/>
    <w:rsid w:val="00D506CD"/>
    <w:pPr>
      <w:keepNext/>
      <w:spacing w:before="120" w:after="120"/>
      <w:ind w:left="851" w:hanging="284"/>
      <w:jc w:val="center"/>
    </w:pPr>
    <w:rPr>
      <w:rFonts w:ascii="Times New Roman" w:hAnsi="Times New Roman"/>
      <w:b/>
      <w:sz w:val="24"/>
    </w:rPr>
  </w:style>
  <w:style w:type="paragraph" w:customStyle="1" w:styleId="14">
    <w:name w:val="Óðîâåíü 1"/>
    <w:basedOn w:val="af4"/>
    <w:next w:val="af4"/>
    <w:uiPriority w:val="99"/>
    <w:rsid w:val="00D506CD"/>
    <w:pPr>
      <w:keepNext/>
      <w:spacing w:before="120" w:after="120"/>
      <w:jc w:val="center"/>
    </w:pPr>
    <w:rPr>
      <w:rFonts w:ascii="Times New Roman" w:hAnsi="Times New Roman"/>
      <w:b/>
      <w:sz w:val="32"/>
    </w:rPr>
  </w:style>
  <w:style w:type="paragraph" w:customStyle="1" w:styleId="29">
    <w:name w:val="îãëàâëåíèå 2"/>
    <w:basedOn w:val="af4"/>
    <w:next w:val="af4"/>
    <w:uiPriority w:val="99"/>
    <w:rsid w:val="00D506CD"/>
    <w:pPr>
      <w:ind w:left="200"/>
    </w:pPr>
    <w:rPr>
      <w:rFonts w:ascii="Times New Roman" w:hAnsi="Times New Roman"/>
      <w:smallCaps/>
    </w:rPr>
  </w:style>
  <w:style w:type="paragraph" w:customStyle="1" w:styleId="37">
    <w:name w:val="îãëàâëåíèå 3"/>
    <w:basedOn w:val="af4"/>
    <w:next w:val="af4"/>
    <w:uiPriority w:val="99"/>
    <w:rsid w:val="00D506CD"/>
    <w:pPr>
      <w:ind w:left="400"/>
    </w:pPr>
    <w:rPr>
      <w:rFonts w:ascii="Times New Roman" w:hAnsi="Times New Roman"/>
      <w:i/>
    </w:rPr>
  </w:style>
  <w:style w:type="paragraph" w:customStyle="1" w:styleId="43">
    <w:name w:val="îãëàâëåíèå 4"/>
    <w:basedOn w:val="af4"/>
    <w:next w:val="af4"/>
    <w:uiPriority w:val="99"/>
    <w:rsid w:val="00D506CD"/>
    <w:pPr>
      <w:ind w:left="600"/>
    </w:pPr>
    <w:rPr>
      <w:rFonts w:ascii="Times New Roman" w:hAnsi="Times New Roman"/>
      <w:sz w:val="18"/>
    </w:rPr>
  </w:style>
  <w:style w:type="paragraph" w:customStyle="1" w:styleId="53">
    <w:name w:val="îãëàâëåíèå 5"/>
    <w:basedOn w:val="af4"/>
    <w:next w:val="af4"/>
    <w:uiPriority w:val="99"/>
    <w:rsid w:val="00D506CD"/>
    <w:pPr>
      <w:ind w:left="800"/>
    </w:pPr>
    <w:rPr>
      <w:rFonts w:ascii="Times New Roman" w:hAnsi="Times New Roman"/>
      <w:sz w:val="18"/>
    </w:rPr>
  </w:style>
  <w:style w:type="paragraph" w:customStyle="1" w:styleId="62">
    <w:name w:val="îãëàâëåíèå 6"/>
    <w:basedOn w:val="af4"/>
    <w:next w:val="af4"/>
    <w:uiPriority w:val="99"/>
    <w:rsid w:val="00D506CD"/>
    <w:pPr>
      <w:ind w:left="1000"/>
    </w:pPr>
    <w:rPr>
      <w:rFonts w:ascii="Times New Roman" w:hAnsi="Times New Roman"/>
      <w:sz w:val="18"/>
    </w:rPr>
  </w:style>
  <w:style w:type="paragraph" w:customStyle="1" w:styleId="72">
    <w:name w:val="îãëàâëåíèå 7"/>
    <w:basedOn w:val="af4"/>
    <w:next w:val="af4"/>
    <w:uiPriority w:val="99"/>
    <w:rsid w:val="00D506CD"/>
    <w:pPr>
      <w:ind w:left="1200"/>
    </w:pPr>
    <w:rPr>
      <w:rFonts w:ascii="Times New Roman" w:hAnsi="Times New Roman"/>
      <w:sz w:val="18"/>
    </w:rPr>
  </w:style>
  <w:style w:type="paragraph" w:customStyle="1" w:styleId="82">
    <w:name w:val="îãëàâëåíèå 8"/>
    <w:basedOn w:val="af4"/>
    <w:next w:val="af4"/>
    <w:uiPriority w:val="99"/>
    <w:rsid w:val="00D506CD"/>
    <w:pPr>
      <w:ind w:left="1400"/>
    </w:pPr>
    <w:rPr>
      <w:rFonts w:ascii="Times New Roman" w:hAnsi="Times New Roman"/>
      <w:sz w:val="18"/>
    </w:rPr>
  </w:style>
  <w:style w:type="paragraph" w:customStyle="1" w:styleId="92">
    <w:name w:val="îãëàâëåíèå 9"/>
    <w:basedOn w:val="af4"/>
    <w:next w:val="af4"/>
    <w:uiPriority w:val="99"/>
    <w:rsid w:val="00D506CD"/>
    <w:pPr>
      <w:ind w:left="1600"/>
    </w:pPr>
    <w:rPr>
      <w:rFonts w:ascii="Times New Roman" w:hAnsi="Times New Roman"/>
      <w:sz w:val="18"/>
    </w:rPr>
  </w:style>
  <w:style w:type="paragraph" w:customStyle="1" w:styleId="H4">
    <w:name w:val="H4"/>
    <w:basedOn w:val="a"/>
    <w:next w:val="a"/>
    <w:uiPriority w:val="99"/>
    <w:rsid w:val="00D506CD"/>
    <w:pPr>
      <w:keepNext/>
      <w:spacing w:before="100" w:after="100"/>
      <w:outlineLvl w:val="4"/>
    </w:pPr>
    <w:rPr>
      <w:b/>
    </w:rPr>
  </w:style>
  <w:style w:type="paragraph" w:customStyle="1" w:styleId="afd">
    <w:name w:val="Список определений"/>
    <w:basedOn w:val="a"/>
    <w:next w:val="a"/>
    <w:uiPriority w:val="99"/>
    <w:rsid w:val="00D506CD"/>
    <w:pPr>
      <w:ind w:left="360"/>
    </w:pPr>
  </w:style>
  <w:style w:type="paragraph" w:customStyle="1" w:styleId="15">
    <w:name w:val="Обычный1"/>
    <w:uiPriority w:val="99"/>
    <w:rsid w:val="00D506CD"/>
    <w:pPr>
      <w:spacing w:line="360" w:lineRule="auto"/>
      <w:jc w:val="both"/>
    </w:pPr>
  </w:style>
  <w:style w:type="paragraph" w:customStyle="1" w:styleId="211">
    <w:name w:val="Основной текст 21"/>
    <w:basedOn w:val="15"/>
    <w:uiPriority w:val="99"/>
    <w:rsid w:val="00D506CD"/>
    <w:pPr>
      <w:ind w:right="264" w:firstLine="550"/>
    </w:pPr>
    <w:rPr>
      <w:sz w:val="28"/>
      <w:lang w:val="en-US"/>
    </w:rPr>
  </w:style>
  <w:style w:type="paragraph" w:customStyle="1" w:styleId="16">
    <w:name w:val="Цитата1"/>
    <w:basedOn w:val="15"/>
    <w:uiPriority w:val="99"/>
    <w:rsid w:val="00D506CD"/>
    <w:pPr>
      <w:spacing w:after="222"/>
      <w:ind w:left="142" w:right="264"/>
    </w:pPr>
    <w:rPr>
      <w:sz w:val="28"/>
      <w:lang w:val="en-US"/>
    </w:rPr>
  </w:style>
  <w:style w:type="paragraph" w:customStyle="1" w:styleId="17">
    <w:name w:val="Основной текст1"/>
    <w:basedOn w:val="15"/>
    <w:uiPriority w:val="99"/>
    <w:rsid w:val="00D506CD"/>
    <w:pPr>
      <w:spacing w:after="240" w:line="240" w:lineRule="atLeast"/>
      <w:ind w:left="1080"/>
    </w:pPr>
    <w:rPr>
      <w:rFonts w:ascii="Arial" w:hAnsi="Arial"/>
      <w:spacing w:val="-5"/>
    </w:rPr>
  </w:style>
  <w:style w:type="paragraph" w:customStyle="1" w:styleId="FR5">
    <w:name w:val="FR5"/>
    <w:uiPriority w:val="99"/>
    <w:rsid w:val="00D506CD"/>
    <w:pPr>
      <w:widowControl w:val="0"/>
      <w:autoSpaceDE w:val="0"/>
      <w:autoSpaceDN w:val="0"/>
      <w:adjustRightInd w:val="0"/>
      <w:spacing w:line="360" w:lineRule="auto"/>
      <w:jc w:val="both"/>
    </w:pPr>
    <w:rPr>
      <w:rFonts w:ascii="Arial" w:hAnsi="Arial"/>
      <w:b/>
      <w:i/>
      <w:sz w:val="16"/>
    </w:rPr>
  </w:style>
  <w:style w:type="character" w:styleId="afe">
    <w:name w:val="footnote reference"/>
    <w:uiPriority w:val="99"/>
    <w:semiHidden/>
    <w:rsid w:val="00D506CD"/>
    <w:rPr>
      <w:rFonts w:cs="Times New Roman"/>
      <w:vertAlign w:val="superscript"/>
    </w:rPr>
  </w:style>
  <w:style w:type="paragraph" w:styleId="aff">
    <w:name w:val="Document Map"/>
    <w:basedOn w:val="a"/>
    <w:link w:val="aff0"/>
    <w:uiPriority w:val="99"/>
    <w:semiHidden/>
    <w:rsid w:val="00D506CD"/>
    <w:pPr>
      <w:shd w:val="clear" w:color="auto" w:fill="000080"/>
    </w:pPr>
    <w:rPr>
      <w:rFonts w:ascii="Tahoma" w:hAnsi="Tahoma" w:cs="Tahoma"/>
    </w:rPr>
  </w:style>
  <w:style w:type="character" w:customStyle="1" w:styleId="aff0">
    <w:name w:val="Схема документа Знак"/>
    <w:link w:val="aff"/>
    <w:uiPriority w:val="99"/>
    <w:semiHidden/>
    <w:rsid w:val="00A222E5"/>
    <w:rPr>
      <w:sz w:val="0"/>
      <w:szCs w:val="0"/>
    </w:rPr>
  </w:style>
  <w:style w:type="paragraph" w:styleId="38">
    <w:name w:val="Body Text 3"/>
    <w:basedOn w:val="a"/>
    <w:link w:val="39"/>
    <w:uiPriority w:val="99"/>
    <w:semiHidden/>
    <w:rsid w:val="00D506CD"/>
    <w:pPr>
      <w:spacing w:after="120"/>
    </w:pPr>
    <w:rPr>
      <w:sz w:val="16"/>
      <w:szCs w:val="16"/>
    </w:rPr>
  </w:style>
  <w:style w:type="character" w:customStyle="1" w:styleId="39">
    <w:name w:val="Основной текст 3 Знак"/>
    <w:link w:val="38"/>
    <w:uiPriority w:val="99"/>
    <w:semiHidden/>
    <w:rsid w:val="00A222E5"/>
    <w:rPr>
      <w:sz w:val="16"/>
      <w:szCs w:val="16"/>
    </w:rPr>
  </w:style>
  <w:style w:type="paragraph" w:customStyle="1" w:styleId="xl24">
    <w:name w:val="xl24"/>
    <w:basedOn w:val="a"/>
    <w:uiPriority w:val="99"/>
    <w:rsid w:val="00D5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2"/>
      <w:szCs w:val="22"/>
    </w:rPr>
  </w:style>
  <w:style w:type="paragraph" w:customStyle="1" w:styleId="xl25">
    <w:name w:val="xl25"/>
    <w:basedOn w:val="a"/>
    <w:uiPriority w:val="99"/>
    <w:rsid w:val="00D5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mbol" w:hAnsi="Symbol"/>
      <w:szCs w:val="24"/>
    </w:rPr>
  </w:style>
  <w:style w:type="paragraph" w:styleId="aff1">
    <w:name w:val="caption"/>
    <w:basedOn w:val="a"/>
    <w:next w:val="a"/>
    <w:uiPriority w:val="99"/>
    <w:qFormat/>
    <w:rsid w:val="00D506CD"/>
    <w:rPr>
      <w:b/>
      <w:bCs/>
      <w:sz w:val="20"/>
    </w:rPr>
  </w:style>
  <w:style w:type="paragraph" w:customStyle="1" w:styleId="01">
    <w:name w:val="Список01"/>
    <w:basedOn w:val="a"/>
    <w:uiPriority w:val="99"/>
    <w:rsid w:val="00D506CD"/>
    <w:pPr>
      <w:numPr>
        <w:numId w:val="1"/>
      </w:numPr>
      <w:tabs>
        <w:tab w:val="clear" w:pos="2797"/>
        <w:tab w:val="num" w:pos="1260"/>
        <w:tab w:val="left" w:pos="8820"/>
      </w:tabs>
      <w:ind w:left="1260" w:hanging="180"/>
    </w:pPr>
    <w:rPr>
      <w:sz w:val="28"/>
      <w:szCs w:val="24"/>
    </w:rPr>
  </w:style>
  <w:style w:type="character" w:styleId="aff2">
    <w:name w:val="Hyperlink"/>
    <w:uiPriority w:val="99"/>
    <w:rsid w:val="00D506CD"/>
    <w:rPr>
      <w:rFonts w:cs="Times New Roman"/>
      <w:color w:val="0000FF"/>
      <w:u w:val="single"/>
    </w:rPr>
  </w:style>
  <w:style w:type="paragraph" w:styleId="aff3">
    <w:name w:val="Normal (Web)"/>
    <w:aliases w:val="Обычный (веб) Знак"/>
    <w:basedOn w:val="a"/>
    <w:uiPriority w:val="99"/>
    <w:semiHidden/>
    <w:rsid w:val="00D506CD"/>
    <w:pPr>
      <w:spacing w:before="100" w:beforeAutospacing="1" w:after="100" w:afterAutospacing="1"/>
    </w:pPr>
    <w:rPr>
      <w:color w:val="000066"/>
      <w:szCs w:val="24"/>
    </w:rPr>
  </w:style>
  <w:style w:type="paragraph" w:styleId="aff4">
    <w:name w:val="Balloon Text"/>
    <w:basedOn w:val="a"/>
    <w:link w:val="aff5"/>
    <w:uiPriority w:val="99"/>
    <w:semiHidden/>
    <w:rsid w:val="00D506CD"/>
    <w:rPr>
      <w:rFonts w:ascii="Tahoma" w:hAnsi="Tahoma" w:cs="Tahoma"/>
      <w:sz w:val="16"/>
      <w:szCs w:val="16"/>
    </w:rPr>
  </w:style>
  <w:style w:type="character" w:customStyle="1" w:styleId="aff5">
    <w:name w:val="Текст выноски Знак"/>
    <w:link w:val="aff4"/>
    <w:uiPriority w:val="99"/>
    <w:semiHidden/>
    <w:rsid w:val="00A222E5"/>
    <w:rPr>
      <w:sz w:val="0"/>
      <w:szCs w:val="0"/>
    </w:rPr>
  </w:style>
  <w:style w:type="paragraph" w:styleId="aff6">
    <w:name w:val="footnote text"/>
    <w:basedOn w:val="a"/>
    <w:link w:val="aff7"/>
    <w:uiPriority w:val="99"/>
    <w:semiHidden/>
    <w:rsid w:val="00D506CD"/>
    <w:pPr>
      <w:overflowPunct w:val="0"/>
      <w:autoSpaceDE w:val="0"/>
      <w:autoSpaceDN w:val="0"/>
      <w:adjustRightInd w:val="0"/>
      <w:spacing w:after="60"/>
      <w:textAlignment w:val="baseline"/>
    </w:pPr>
    <w:rPr>
      <w:rFonts w:ascii="Antiqua" w:hAnsi="Antiqua"/>
      <w:sz w:val="20"/>
    </w:rPr>
  </w:style>
  <w:style w:type="character" w:customStyle="1" w:styleId="aff7">
    <w:name w:val="Текст сноски Знак"/>
    <w:link w:val="aff6"/>
    <w:uiPriority w:val="99"/>
    <w:semiHidden/>
    <w:rsid w:val="00A222E5"/>
    <w:rPr>
      <w:sz w:val="20"/>
      <w:szCs w:val="20"/>
    </w:rPr>
  </w:style>
  <w:style w:type="character" w:styleId="aff8">
    <w:name w:val="Strong"/>
    <w:qFormat/>
    <w:rsid w:val="00D506CD"/>
    <w:rPr>
      <w:rFonts w:cs="Times New Roman"/>
      <w:b/>
    </w:rPr>
  </w:style>
  <w:style w:type="paragraph" w:customStyle="1" w:styleId="news">
    <w:name w:val="news"/>
    <w:basedOn w:val="a"/>
    <w:uiPriority w:val="99"/>
    <w:rsid w:val="00D506CD"/>
    <w:pPr>
      <w:spacing w:before="100" w:beforeAutospacing="1" w:after="100" w:afterAutospacing="1"/>
    </w:pPr>
    <w:rPr>
      <w:rFonts w:ascii="Verdana" w:hAnsi="Verdana"/>
      <w:b/>
      <w:bCs/>
      <w:color w:val="006666"/>
      <w:sz w:val="20"/>
    </w:rPr>
  </w:style>
  <w:style w:type="character" w:customStyle="1" w:styleId="tdhead1">
    <w:name w:val="tdhead1"/>
    <w:uiPriority w:val="99"/>
    <w:rsid w:val="00D506CD"/>
    <w:rPr>
      <w:rFonts w:ascii="Verdana" w:hAnsi="Verdana"/>
      <w:b/>
      <w:color w:val="CC6633"/>
      <w:sz w:val="16"/>
    </w:rPr>
  </w:style>
  <w:style w:type="character" w:customStyle="1" w:styleId="hl1">
    <w:name w:val="hl1"/>
    <w:uiPriority w:val="99"/>
    <w:rsid w:val="00D506CD"/>
    <w:rPr>
      <w:rFonts w:ascii="Arial" w:hAnsi="Arial"/>
      <w:b/>
      <w:sz w:val="29"/>
    </w:rPr>
  </w:style>
  <w:style w:type="character" w:customStyle="1" w:styleId="title1">
    <w:name w:val="title1"/>
    <w:uiPriority w:val="99"/>
    <w:rsid w:val="00D506CD"/>
    <w:rPr>
      <w:rFonts w:ascii="Verdana" w:hAnsi="Verdana"/>
      <w:b/>
      <w:color w:val="CC6633"/>
      <w:sz w:val="24"/>
    </w:rPr>
  </w:style>
  <w:style w:type="paragraph" w:styleId="aff9">
    <w:name w:val="endnote text"/>
    <w:basedOn w:val="a"/>
    <w:link w:val="affa"/>
    <w:uiPriority w:val="99"/>
    <w:semiHidden/>
    <w:rsid w:val="00D506CD"/>
    <w:rPr>
      <w:sz w:val="20"/>
    </w:rPr>
  </w:style>
  <w:style w:type="character" w:customStyle="1" w:styleId="affa">
    <w:name w:val="Текст концевой сноски Знак"/>
    <w:link w:val="aff9"/>
    <w:uiPriority w:val="99"/>
    <w:semiHidden/>
    <w:rsid w:val="00A222E5"/>
    <w:rPr>
      <w:sz w:val="20"/>
      <w:szCs w:val="20"/>
    </w:rPr>
  </w:style>
  <w:style w:type="character" w:styleId="affb">
    <w:name w:val="endnote reference"/>
    <w:uiPriority w:val="99"/>
    <w:semiHidden/>
    <w:rsid w:val="00D506CD"/>
    <w:rPr>
      <w:rFonts w:cs="Times New Roman"/>
      <w:vertAlign w:val="superscript"/>
    </w:rPr>
  </w:style>
  <w:style w:type="character" w:customStyle="1" w:styleId="affc">
    <w:name w:val="Основной текст Знак Знак Знак Знак"/>
    <w:uiPriority w:val="99"/>
    <w:rsid w:val="00D506CD"/>
    <w:rPr>
      <w:sz w:val="24"/>
      <w:lang w:val="ru-RU" w:eastAsia="ru-RU"/>
    </w:rPr>
  </w:style>
  <w:style w:type="character" w:customStyle="1" w:styleId="affd">
    <w:name w:val="Обычный (веб) Знак Знак Знак"/>
    <w:uiPriority w:val="99"/>
    <w:rsid w:val="00D506CD"/>
    <w:rPr>
      <w:color w:val="000000"/>
      <w:sz w:val="24"/>
      <w:lang w:val="ru-RU" w:eastAsia="ru-RU"/>
    </w:rPr>
  </w:style>
  <w:style w:type="paragraph" w:styleId="18">
    <w:name w:val="toc 1"/>
    <w:basedOn w:val="a"/>
    <w:next w:val="a"/>
    <w:autoRedefine/>
    <w:uiPriority w:val="99"/>
    <w:rsid w:val="00D506CD"/>
    <w:pPr>
      <w:tabs>
        <w:tab w:val="right" w:leader="dot" w:pos="10251"/>
      </w:tabs>
      <w:ind w:left="180"/>
    </w:pPr>
    <w:rPr>
      <w:i/>
      <w:sz w:val="32"/>
    </w:rPr>
  </w:style>
  <w:style w:type="table" w:styleId="affe">
    <w:name w:val="Table Grid"/>
    <w:basedOn w:val="a1"/>
    <w:uiPriority w:val="99"/>
    <w:rsid w:val="002447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Знак Знак Знак Знак Знак Знак"/>
    <w:basedOn w:val="a"/>
    <w:uiPriority w:val="99"/>
    <w:rsid w:val="005C09EB"/>
    <w:pPr>
      <w:spacing w:after="160" w:line="240" w:lineRule="exact"/>
      <w:jc w:val="left"/>
    </w:pPr>
    <w:rPr>
      <w:rFonts w:ascii="Verdana" w:hAnsi="Verdana" w:cs="Verdana"/>
      <w:sz w:val="20"/>
      <w:lang w:val="en-US" w:eastAsia="en-US"/>
    </w:rPr>
  </w:style>
  <w:style w:type="paragraph" w:customStyle="1" w:styleId="19">
    <w:name w:val="Знак Знак Знак Знак Знак Знак Знак1"/>
    <w:basedOn w:val="a"/>
    <w:uiPriority w:val="99"/>
    <w:rsid w:val="000D60BD"/>
    <w:pPr>
      <w:spacing w:after="160" w:line="240" w:lineRule="exact"/>
      <w:jc w:val="left"/>
    </w:pPr>
    <w:rPr>
      <w:rFonts w:ascii="Verdana" w:hAnsi="Verdana" w:cs="Verdana"/>
      <w:sz w:val="20"/>
      <w:lang w:val="en-US" w:eastAsia="en-US"/>
    </w:rPr>
  </w:style>
  <w:style w:type="paragraph" w:styleId="afff0">
    <w:name w:val="List Paragraph"/>
    <w:basedOn w:val="a"/>
    <w:uiPriority w:val="99"/>
    <w:qFormat/>
    <w:rsid w:val="00D775BE"/>
    <w:pPr>
      <w:ind w:left="720"/>
      <w:contextualSpacing/>
    </w:pPr>
  </w:style>
  <w:style w:type="paragraph" w:customStyle="1" w:styleId="Default">
    <w:name w:val="Default"/>
    <w:uiPriority w:val="99"/>
    <w:rsid w:val="00C12F89"/>
    <w:pPr>
      <w:autoSpaceDE w:val="0"/>
      <w:autoSpaceDN w:val="0"/>
      <w:adjustRightInd w:val="0"/>
    </w:pPr>
    <w:rPr>
      <w:color w:val="000000"/>
      <w:sz w:val="24"/>
      <w:szCs w:val="24"/>
    </w:rPr>
  </w:style>
  <w:style w:type="paragraph" w:customStyle="1" w:styleId="ConsPlusTitle">
    <w:name w:val="ConsPlusTitle"/>
    <w:uiPriority w:val="99"/>
    <w:rsid w:val="003069DA"/>
    <w:pPr>
      <w:widowControl w:val="0"/>
      <w:autoSpaceDE w:val="0"/>
      <w:autoSpaceDN w:val="0"/>
      <w:adjustRightInd w:val="0"/>
    </w:pPr>
    <w:rPr>
      <w:rFonts w:ascii="Arial" w:hAnsi="Arial" w:cs="Arial"/>
      <w:b/>
      <w:bCs/>
      <w:sz w:val="16"/>
      <w:szCs w:val="16"/>
    </w:rPr>
  </w:style>
  <w:style w:type="paragraph" w:styleId="2a">
    <w:name w:val="toc 2"/>
    <w:basedOn w:val="a"/>
    <w:next w:val="a"/>
    <w:autoRedefine/>
    <w:uiPriority w:val="99"/>
    <w:rsid w:val="006058E3"/>
    <w:pPr>
      <w:spacing w:after="100"/>
      <w:ind w:left="240"/>
    </w:pPr>
  </w:style>
  <w:style w:type="paragraph" w:styleId="3a">
    <w:name w:val="toc 3"/>
    <w:basedOn w:val="a"/>
    <w:next w:val="a"/>
    <w:autoRedefine/>
    <w:uiPriority w:val="99"/>
    <w:rsid w:val="006058E3"/>
    <w:pPr>
      <w:spacing w:after="100"/>
      <w:ind w:left="480"/>
    </w:pPr>
  </w:style>
  <w:style w:type="paragraph" w:styleId="44">
    <w:name w:val="toc 4"/>
    <w:basedOn w:val="a"/>
    <w:next w:val="a"/>
    <w:autoRedefine/>
    <w:uiPriority w:val="99"/>
    <w:semiHidden/>
    <w:locked/>
    <w:rsid w:val="00C60F00"/>
    <w:pPr>
      <w:ind w:left="720"/>
    </w:pPr>
  </w:style>
  <w:style w:type="paragraph" w:styleId="54">
    <w:name w:val="toc 5"/>
    <w:basedOn w:val="a"/>
    <w:next w:val="a"/>
    <w:autoRedefine/>
    <w:uiPriority w:val="99"/>
    <w:semiHidden/>
    <w:locked/>
    <w:rsid w:val="00C60F00"/>
    <w:pPr>
      <w:spacing w:line="240" w:lineRule="auto"/>
      <w:ind w:left="960"/>
      <w:jc w:val="left"/>
    </w:pPr>
    <w:rPr>
      <w:szCs w:val="24"/>
    </w:rPr>
  </w:style>
  <w:style w:type="paragraph" w:styleId="63">
    <w:name w:val="toc 6"/>
    <w:basedOn w:val="a"/>
    <w:next w:val="a"/>
    <w:autoRedefine/>
    <w:uiPriority w:val="99"/>
    <w:semiHidden/>
    <w:locked/>
    <w:rsid w:val="00C60F00"/>
    <w:pPr>
      <w:spacing w:line="240" w:lineRule="auto"/>
      <w:ind w:left="1200"/>
      <w:jc w:val="left"/>
    </w:pPr>
    <w:rPr>
      <w:szCs w:val="24"/>
    </w:rPr>
  </w:style>
  <w:style w:type="paragraph" w:styleId="73">
    <w:name w:val="toc 7"/>
    <w:basedOn w:val="a"/>
    <w:next w:val="a"/>
    <w:autoRedefine/>
    <w:uiPriority w:val="99"/>
    <w:semiHidden/>
    <w:locked/>
    <w:rsid w:val="00C60F00"/>
    <w:pPr>
      <w:spacing w:line="240" w:lineRule="auto"/>
      <w:ind w:left="1440"/>
      <w:jc w:val="left"/>
    </w:pPr>
    <w:rPr>
      <w:szCs w:val="24"/>
    </w:rPr>
  </w:style>
  <w:style w:type="paragraph" w:styleId="83">
    <w:name w:val="toc 8"/>
    <w:basedOn w:val="a"/>
    <w:next w:val="a"/>
    <w:autoRedefine/>
    <w:uiPriority w:val="99"/>
    <w:semiHidden/>
    <w:locked/>
    <w:rsid w:val="00C60F00"/>
    <w:pPr>
      <w:spacing w:line="240" w:lineRule="auto"/>
      <w:ind w:left="1680"/>
      <w:jc w:val="left"/>
    </w:pPr>
    <w:rPr>
      <w:szCs w:val="24"/>
    </w:rPr>
  </w:style>
  <w:style w:type="paragraph" w:styleId="93">
    <w:name w:val="toc 9"/>
    <w:basedOn w:val="a"/>
    <w:next w:val="a"/>
    <w:autoRedefine/>
    <w:uiPriority w:val="99"/>
    <w:semiHidden/>
    <w:locked/>
    <w:rsid w:val="00C60F00"/>
    <w:pPr>
      <w:spacing w:line="240" w:lineRule="auto"/>
      <w:ind w:left="1920"/>
      <w:jc w:val="left"/>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592854">
      <w:bodyDiv w:val="1"/>
      <w:marLeft w:val="0"/>
      <w:marRight w:val="0"/>
      <w:marTop w:val="0"/>
      <w:marBottom w:val="0"/>
      <w:divBdr>
        <w:top w:val="none" w:sz="0" w:space="0" w:color="auto"/>
        <w:left w:val="none" w:sz="0" w:space="0" w:color="auto"/>
        <w:bottom w:val="none" w:sz="0" w:space="0" w:color="auto"/>
        <w:right w:val="none" w:sz="0" w:space="0" w:color="auto"/>
      </w:divBdr>
    </w:div>
    <w:div w:id="16743376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oleObject" Target="embeddings/oleObject5.bin"/><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abvgd-auto.narod.ru/Slovo/injeniring.htm" TargetMode="External"/><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oleObject" Target="embeddings/oleObject4.bin"/><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image" Target="media/image32.wmf"/><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23C4-22F9-47AB-B72B-03C887C9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47</Pages>
  <Words>8191</Words>
  <Characters>54864</Characters>
  <Application>Microsoft Office Word</Application>
  <DocSecurity>0</DocSecurity>
  <Lines>457</Lines>
  <Paragraphs>125</Paragraphs>
  <ScaleCrop>false</ScaleCrop>
  <HeadingPairs>
    <vt:vector size="2" baseType="variant">
      <vt:variant>
        <vt:lpstr>Название</vt:lpstr>
      </vt:variant>
      <vt:variant>
        <vt:i4>1</vt:i4>
      </vt:variant>
    </vt:vector>
  </HeadingPairs>
  <TitlesOfParts>
    <vt:vector size="1" baseType="lpstr">
      <vt:lpstr>Проект коксосортировки с бункерами крупного кокса</vt:lpstr>
    </vt:vector>
  </TitlesOfParts>
  <Company>Home</Company>
  <LinksUpToDate>false</LinksUpToDate>
  <CharactersWithSpaces>62930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коксосортировки с бункерами крупного кокса</dc:title>
  <dc:subject/>
  <dc:creator>VarAn</dc:creator>
  <cp:keywords/>
  <dc:description/>
  <cp:lastModifiedBy>User</cp:lastModifiedBy>
  <cp:revision>5</cp:revision>
  <cp:lastPrinted>2018-06-11T07:36:00Z</cp:lastPrinted>
  <dcterms:created xsi:type="dcterms:W3CDTF">2019-10-10T08:58:00Z</dcterms:created>
  <dcterms:modified xsi:type="dcterms:W3CDTF">2021-12-03T10:40:00Z</dcterms:modified>
</cp:coreProperties>
</file>